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7B3C2" w14:textId="1C3695BB" w:rsidR="00D84EF0" w:rsidRPr="00E94B5C" w:rsidRDefault="00D84EF0" w:rsidP="00D84E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01F1E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en-GB"/>
        </w:rPr>
        <w:t xml:space="preserve">Supplementary material </w:t>
      </w:r>
    </w:p>
    <w:p w14:paraId="0CC7FD0F" w14:textId="77777777" w:rsidR="00D84EF0" w:rsidRPr="00AE79F5" w:rsidRDefault="00D84EF0" w:rsidP="00D84EF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01F1E"/>
          <w:lang w:eastAsia="en-GB"/>
        </w:rPr>
      </w:pPr>
      <w:r w:rsidRPr="00AE79F5">
        <w:rPr>
          <w:rFonts w:ascii="Calibri" w:eastAsia="Times New Roman" w:hAnsi="Calibri" w:cs="Calibri"/>
          <w:color w:val="201F1E"/>
          <w:lang w:eastAsia="en-GB"/>
        </w:rPr>
        <w:t> </w:t>
      </w:r>
    </w:p>
    <w:p w14:paraId="6F43EB48" w14:textId="77777777" w:rsidR="00D84EF0" w:rsidRPr="00E37681" w:rsidRDefault="00D84EF0" w:rsidP="00D84EF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E43B6">
        <w:rPr>
          <w:rFonts w:ascii="Times New Roman" w:hAnsi="Times New Roman" w:cs="Times New Roman"/>
          <w:sz w:val="24"/>
          <w:szCs w:val="24"/>
        </w:rPr>
        <w:t>Table 1: Average Marginal Effects: Parity-specific Models with Age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E43B6">
        <w:rPr>
          <w:rFonts w:ascii="Times New Roman" w:hAnsi="Times New Roman" w:cs="Times New Roman"/>
          <w:sz w:val="24"/>
          <w:szCs w:val="24"/>
        </w:rPr>
        <w:t>Duration</w:t>
      </w:r>
      <w:r>
        <w:rPr>
          <w:rFonts w:ascii="Times New Roman" w:hAnsi="Times New Roman" w:cs="Times New Roman"/>
          <w:sz w:val="24"/>
          <w:szCs w:val="24"/>
        </w:rPr>
        <w:t xml:space="preserve"> and Year effects, </w:t>
      </w:r>
      <w:proofErr w:type="gramStart"/>
      <w:r>
        <w:rPr>
          <w:rFonts w:ascii="Times New Roman" w:hAnsi="Times New Roman" w:cs="Times New Roman"/>
          <w:sz w:val="24"/>
          <w:szCs w:val="24"/>
        </w:rPr>
        <w:t>England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Wales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(Robust Standard Error* in Parentheses)</w:t>
      </w:r>
    </w:p>
    <w:tbl>
      <w:tblPr>
        <w:tblStyle w:val="TableGrid"/>
        <w:tblW w:w="7225" w:type="dxa"/>
        <w:tblLook w:val="04A0" w:firstRow="1" w:lastRow="0" w:firstColumn="1" w:lastColumn="0" w:noHBand="0" w:noVBand="1"/>
      </w:tblPr>
      <w:tblGrid>
        <w:gridCol w:w="3540"/>
        <w:gridCol w:w="1275"/>
        <w:gridCol w:w="1152"/>
        <w:gridCol w:w="1258"/>
      </w:tblGrid>
      <w:tr w:rsidR="00D84EF0" w:rsidRPr="00915891" w14:paraId="59F67F70" w14:textId="77777777" w:rsidTr="001D1808">
        <w:trPr>
          <w:trHeight w:val="290"/>
        </w:trPr>
        <w:tc>
          <w:tcPr>
            <w:tcW w:w="3540" w:type="dxa"/>
            <w:noWrap/>
            <w:hideMark/>
          </w:tcPr>
          <w:p w14:paraId="1BA62A43" w14:textId="77777777" w:rsidR="00D84EF0" w:rsidRPr="00DD477F" w:rsidRDefault="00D84EF0" w:rsidP="001D1808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Variable</w:t>
            </w:r>
          </w:p>
        </w:tc>
        <w:tc>
          <w:tcPr>
            <w:tcW w:w="1275" w:type="dxa"/>
            <w:noWrap/>
            <w:hideMark/>
          </w:tcPr>
          <w:p w14:paraId="50AFFE9E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Parity 0</w:t>
            </w:r>
          </w:p>
        </w:tc>
        <w:tc>
          <w:tcPr>
            <w:tcW w:w="1152" w:type="dxa"/>
          </w:tcPr>
          <w:p w14:paraId="0AC7C8AC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Parity 1</w:t>
            </w:r>
          </w:p>
        </w:tc>
        <w:tc>
          <w:tcPr>
            <w:tcW w:w="1258" w:type="dxa"/>
          </w:tcPr>
          <w:p w14:paraId="2D6A16B9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Parity 2+</w:t>
            </w:r>
          </w:p>
        </w:tc>
      </w:tr>
      <w:tr w:rsidR="00D84EF0" w:rsidRPr="00915891" w14:paraId="7EA9945E" w14:textId="77777777" w:rsidTr="001D1808">
        <w:trPr>
          <w:trHeight w:val="290"/>
        </w:trPr>
        <w:tc>
          <w:tcPr>
            <w:tcW w:w="3540" w:type="dxa"/>
            <w:noWrap/>
            <w:hideMark/>
          </w:tcPr>
          <w:p w14:paraId="6083C96C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Age</w:t>
            </w:r>
          </w:p>
        </w:tc>
        <w:tc>
          <w:tcPr>
            <w:tcW w:w="1275" w:type="dxa"/>
            <w:noWrap/>
            <w:vAlign w:val="bottom"/>
            <w:hideMark/>
          </w:tcPr>
          <w:p w14:paraId="3AD316FE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0.043</w:t>
            </w:r>
          </w:p>
          <w:p w14:paraId="4F25D12F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(0.002)</w:t>
            </w:r>
          </w:p>
        </w:tc>
        <w:tc>
          <w:tcPr>
            <w:tcW w:w="1152" w:type="dxa"/>
            <w:vAlign w:val="bottom"/>
          </w:tcPr>
          <w:p w14:paraId="78D6D9C7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0.05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</w:p>
          <w:p w14:paraId="656DA219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6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8" w:type="dxa"/>
            <w:vAlign w:val="bottom"/>
          </w:tcPr>
          <w:p w14:paraId="39F08E32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0.014</w:t>
            </w:r>
          </w:p>
          <w:p w14:paraId="5C8BEA55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(0.003)</w:t>
            </w:r>
          </w:p>
        </w:tc>
      </w:tr>
      <w:tr w:rsidR="00D84EF0" w:rsidRPr="00915891" w14:paraId="0A7B0006" w14:textId="77777777" w:rsidTr="001D1808">
        <w:trPr>
          <w:trHeight w:val="290"/>
        </w:trPr>
        <w:tc>
          <w:tcPr>
            <w:tcW w:w="3540" w:type="dxa"/>
            <w:noWrap/>
            <w:hideMark/>
          </w:tcPr>
          <w:p w14:paraId="4AADE404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Age-squared</w:t>
            </w:r>
          </w:p>
        </w:tc>
        <w:tc>
          <w:tcPr>
            <w:tcW w:w="1275" w:type="dxa"/>
            <w:noWrap/>
            <w:vAlign w:val="bottom"/>
            <w:hideMark/>
          </w:tcPr>
          <w:p w14:paraId="0C114FB0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-0.001</w:t>
            </w:r>
          </w:p>
          <w:p w14:paraId="0F2ACB70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(0.0003)</w:t>
            </w:r>
          </w:p>
        </w:tc>
        <w:tc>
          <w:tcPr>
            <w:tcW w:w="1152" w:type="dxa"/>
            <w:vAlign w:val="bottom"/>
          </w:tcPr>
          <w:p w14:paraId="77CB3983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-0.001</w:t>
            </w:r>
          </w:p>
          <w:p w14:paraId="4A6A4EC6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(0.0000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9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8" w:type="dxa"/>
            <w:vAlign w:val="bottom"/>
          </w:tcPr>
          <w:p w14:paraId="6B5CE941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-0.0003</w:t>
            </w:r>
          </w:p>
          <w:p w14:paraId="666D4EF5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(0.0000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5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D84EF0" w:rsidRPr="00915891" w14:paraId="17B21B8A" w14:textId="77777777" w:rsidTr="001D1808">
        <w:trPr>
          <w:trHeight w:val="290"/>
        </w:trPr>
        <w:tc>
          <w:tcPr>
            <w:tcW w:w="3540" w:type="dxa"/>
            <w:noWrap/>
            <w:hideMark/>
          </w:tcPr>
          <w:p w14:paraId="2BBC92B0" w14:textId="77777777" w:rsidR="00D84EF0" w:rsidRPr="00DD477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5" w:type="dxa"/>
            <w:noWrap/>
            <w:hideMark/>
          </w:tcPr>
          <w:p w14:paraId="7C543FBA" w14:textId="77777777" w:rsidR="00D84EF0" w:rsidRPr="00DD477F" w:rsidRDefault="00D84EF0" w:rsidP="001D18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471DC1F3" w14:textId="77777777" w:rsidR="00D84EF0" w:rsidRPr="00DD477F" w:rsidRDefault="00D84EF0" w:rsidP="001D18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58" w:type="dxa"/>
          </w:tcPr>
          <w:p w14:paraId="5BA65906" w14:textId="77777777" w:rsidR="00D84EF0" w:rsidRPr="00DD477F" w:rsidRDefault="00D84EF0" w:rsidP="001D18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D84EF0" w:rsidRPr="00915891" w14:paraId="11DF1600" w14:textId="77777777" w:rsidTr="001D1808">
        <w:trPr>
          <w:trHeight w:val="290"/>
        </w:trPr>
        <w:tc>
          <w:tcPr>
            <w:tcW w:w="3540" w:type="dxa"/>
            <w:noWrap/>
            <w:hideMark/>
          </w:tcPr>
          <w:p w14:paraId="26D7473D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Duration</w:t>
            </w:r>
          </w:p>
        </w:tc>
        <w:tc>
          <w:tcPr>
            <w:tcW w:w="1275" w:type="dxa"/>
            <w:noWrap/>
            <w:hideMark/>
          </w:tcPr>
          <w:p w14:paraId="2BD4BB4A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--</w:t>
            </w:r>
          </w:p>
        </w:tc>
        <w:tc>
          <w:tcPr>
            <w:tcW w:w="1152" w:type="dxa"/>
            <w:vAlign w:val="bottom"/>
          </w:tcPr>
          <w:p w14:paraId="1B21CE57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0.020</w:t>
            </w:r>
          </w:p>
          <w:p w14:paraId="7AF5ABE1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(0.003)</w:t>
            </w:r>
          </w:p>
        </w:tc>
        <w:tc>
          <w:tcPr>
            <w:tcW w:w="1258" w:type="dxa"/>
            <w:vAlign w:val="bottom"/>
          </w:tcPr>
          <w:p w14:paraId="3DCFD37F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0.004</w:t>
            </w:r>
          </w:p>
          <w:p w14:paraId="68F1733F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(0.001)</w:t>
            </w:r>
          </w:p>
        </w:tc>
      </w:tr>
      <w:tr w:rsidR="00D84EF0" w:rsidRPr="00915891" w14:paraId="087ED87D" w14:textId="77777777" w:rsidTr="001D1808">
        <w:trPr>
          <w:trHeight w:val="290"/>
        </w:trPr>
        <w:tc>
          <w:tcPr>
            <w:tcW w:w="3540" w:type="dxa"/>
            <w:noWrap/>
            <w:hideMark/>
          </w:tcPr>
          <w:p w14:paraId="365BB6DF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Duration squared</w:t>
            </w:r>
          </w:p>
        </w:tc>
        <w:tc>
          <w:tcPr>
            <w:tcW w:w="1275" w:type="dxa"/>
            <w:noWrap/>
            <w:hideMark/>
          </w:tcPr>
          <w:p w14:paraId="77835DAD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--</w:t>
            </w:r>
          </w:p>
        </w:tc>
        <w:tc>
          <w:tcPr>
            <w:tcW w:w="1152" w:type="dxa"/>
            <w:vAlign w:val="bottom"/>
          </w:tcPr>
          <w:p w14:paraId="05ADBFCB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-0.003</w:t>
            </w:r>
          </w:p>
          <w:p w14:paraId="75A391A7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(0.0004)</w:t>
            </w:r>
          </w:p>
        </w:tc>
        <w:tc>
          <w:tcPr>
            <w:tcW w:w="1258" w:type="dxa"/>
            <w:vAlign w:val="bottom"/>
          </w:tcPr>
          <w:p w14:paraId="1F17BBBD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-0.001</w:t>
            </w:r>
          </w:p>
          <w:p w14:paraId="6C8A161A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(0.0001)</w:t>
            </w:r>
          </w:p>
        </w:tc>
      </w:tr>
      <w:tr w:rsidR="00D84EF0" w:rsidRPr="00915891" w14:paraId="34935B5D" w14:textId="77777777" w:rsidTr="001D1808">
        <w:trPr>
          <w:trHeight w:val="290"/>
        </w:trPr>
        <w:tc>
          <w:tcPr>
            <w:tcW w:w="3540" w:type="dxa"/>
            <w:noWrap/>
            <w:hideMark/>
          </w:tcPr>
          <w:p w14:paraId="0543DC66" w14:textId="77777777" w:rsidR="00D84EF0" w:rsidRPr="00DD477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5" w:type="dxa"/>
            <w:noWrap/>
            <w:hideMark/>
          </w:tcPr>
          <w:p w14:paraId="176AF63F" w14:textId="77777777" w:rsidR="00D84EF0" w:rsidRPr="00DD477F" w:rsidRDefault="00D84EF0" w:rsidP="001D18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7D758368" w14:textId="77777777" w:rsidR="00D84EF0" w:rsidRPr="00DD477F" w:rsidRDefault="00D84EF0" w:rsidP="001D18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58" w:type="dxa"/>
          </w:tcPr>
          <w:p w14:paraId="203F39A6" w14:textId="77777777" w:rsidR="00D84EF0" w:rsidRPr="00DD477F" w:rsidRDefault="00D84EF0" w:rsidP="001D18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D84EF0" w:rsidRPr="00915891" w14:paraId="162A0709" w14:textId="77777777" w:rsidTr="001D1808">
        <w:trPr>
          <w:trHeight w:val="290"/>
        </w:trPr>
        <w:tc>
          <w:tcPr>
            <w:tcW w:w="3540" w:type="dxa"/>
            <w:noWrap/>
            <w:hideMark/>
          </w:tcPr>
          <w:p w14:paraId="1424D242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Parity: (ref=2</w:t>
            </w:r>
            <w:proofErr w:type="gramStart"/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):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*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1275" w:type="dxa"/>
            <w:noWrap/>
          </w:tcPr>
          <w:p w14:paraId="63A2EECA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--</w:t>
            </w:r>
          </w:p>
        </w:tc>
        <w:tc>
          <w:tcPr>
            <w:tcW w:w="1152" w:type="dxa"/>
          </w:tcPr>
          <w:p w14:paraId="7CAF99CA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--</w:t>
            </w:r>
          </w:p>
        </w:tc>
        <w:tc>
          <w:tcPr>
            <w:tcW w:w="1258" w:type="dxa"/>
          </w:tcPr>
          <w:p w14:paraId="77ABD57D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D84EF0" w:rsidRPr="00915891" w14:paraId="57CE7A00" w14:textId="77777777" w:rsidTr="001D1808">
        <w:trPr>
          <w:trHeight w:val="290"/>
        </w:trPr>
        <w:tc>
          <w:tcPr>
            <w:tcW w:w="3540" w:type="dxa"/>
            <w:noWrap/>
          </w:tcPr>
          <w:p w14:paraId="655CAA07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275" w:type="dxa"/>
            <w:noWrap/>
          </w:tcPr>
          <w:p w14:paraId="2EF3AC81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--</w:t>
            </w:r>
          </w:p>
        </w:tc>
        <w:tc>
          <w:tcPr>
            <w:tcW w:w="1152" w:type="dxa"/>
          </w:tcPr>
          <w:p w14:paraId="552DA229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--</w:t>
            </w:r>
          </w:p>
        </w:tc>
        <w:tc>
          <w:tcPr>
            <w:tcW w:w="1258" w:type="dxa"/>
            <w:vAlign w:val="bottom"/>
          </w:tcPr>
          <w:p w14:paraId="52B2DBCE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0.002</w:t>
            </w:r>
          </w:p>
          <w:p w14:paraId="32A750AB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(0.003)</w:t>
            </w:r>
          </w:p>
        </w:tc>
      </w:tr>
      <w:tr w:rsidR="00D84EF0" w:rsidRPr="00915891" w14:paraId="5BA0805E" w14:textId="77777777" w:rsidTr="001D1808">
        <w:trPr>
          <w:trHeight w:val="290"/>
        </w:trPr>
        <w:tc>
          <w:tcPr>
            <w:tcW w:w="3540" w:type="dxa"/>
            <w:noWrap/>
          </w:tcPr>
          <w:p w14:paraId="272B2F96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275" w:type="dxa"/>
            <w:noWrap/>
          </w:tcPr>
          <w:p w14:paraId="3ECD6250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--</w:t>
            </w:r>
          </w:p>
        </w:tc>
        <w:tc>
          <w:tcPr>
            <w:tcW w:w="1152" w:type="dxa"/>
          </w:tcPr>
          <w:p w14:paraId="68416237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--</w:t>
            </w:r>
          </w:p>
        </w:tc>
        <w:tc>
          <w:tcPr>
            <w:tcW w:w="1258" w:type="dxa"/>
            <w:vAlign w:val="bottom"/>
          </w:tcPr>
          <w:p w14:paraId="2F61B8F0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0.004</w:t>
            </w:r>
          </w:p>
          <w:p w14:paraId="5300AAAD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6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D84EF0" w:rsidRPr="00915891" w14:paraId="73001049" w14:textId="77777777" w:rsidTr="001D1808">
        <w:trPr>
          <w:trHeight w:val="290"/>
        </w:trPr>
        <w:tc>
          <w:tcPr>
            <w:tcW w:w="3540" w:type="dxa"/>
            <w:noWrap/>
          </w:tcPr>
          <w:p w14:paraId="376987F7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275" w:type="dxa"/>
            <w:noWrap/>
          </w:tcPr>
          <w:p w14:paraId="6691E532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--</w:t>
            </w:r>
          </w:p>
        </w:tc>
        <w:tc>
          <w:tcPr>
            <w:tcW w:w="1152" w:type="dxa"/>
          </w:tcPr>
          <w:p w14:paraId="0612A089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--</w:t>
            </w:r>
          </w:p>
        </w:tc>
        <w:tc>
          <w:tcPr>
            <w:tcW w:w="1258" w:type="dxa"/>
            <w:vAlign w:val="bottom"/>
          </w:tcPr>
          <w:p w14:paraId="13A5546E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4</w:t>
            </w:r>
          </w:p>
          <w:p w14:paraId="48A4BD54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(0.010)</w:t>
            </w:r>
          </w:p>
        </w:tc>
      </w:tr>
      <w:tr w:rsidR="00D84EF0" w:rsidRPr="00915891" w14:paraId="08E2F2C7" w14:textId="77777777" w:rsidTr="001D1808">
        <w:trPr>
          <w:trHeight w:val="290"/>
        </w:trPr>
        <w:tc>
          <w:tcPr>
            <w:tcW w:w="3540" w:type="dxa"/>
            <w:noWrap/>
          </w:tcPr>
          <w:p w14:paraId="647DB961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Year (ref=2010):</w:t>
            </w:r>
          </w:p>
        </w:tc>
        <w:tc>
          <w:tcPr>
            <w:tcW w:w="1275" w:type="dxa"/>
            <w:noWrap/>
          </w:tcPr>
          <w:p w14:paraId="463D97A1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43EEC9B7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8" w:type="dxa"/>
          </w:tcPr>
          <w:p w14:paraId="3ABD3D3C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</w:p>
        </w:tc>
      </w:tr>
      <w:tr w:rsidR="00D84EF0" w:rsidRPr="00915891" w14:paraId="67E0A256" w14:textId="77777777" w:rsidTr="001D1808">
        <w:trPr>
          <w:trHeight w:val="290"/>
        </w:trPr>
        <w:tc>
          <w:tcPr>
            <w:tcW w:w="3540" w:type="dxa"/>
            <w:noWrap/>
            <w:vAlign w:val="bottom"/>
          </w:tcPr>
          <w:p w14:paraId="058876D1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275" w:type="dxa"/>
            <w:noWrap/>
            <w:vAlign w:val="bottom"/>
          </w:tcPr>
          <w:p w14:paraId="5F42DE14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</w:p>
          <w:p w14:paraId="234EA146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(0.008)</w:t>
            </w:r>
          </w:p>
        </w:tc>
        <w:tc>
          <w:tcPr>
            <w:tcW w:w="1152" w:type="dxa"/>
            <w:vAlign w:val="bottom"/>
          </w:tcPr>
          <w:p w14:paraId="1A8DC583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4</w:t>
            </w:r>
          </w:p>
          <w:p w14:paraId="4BDEE637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6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8" w:type="dxa"/>
            <w:vAlign w:val="bottom"/>
          </w:tcPr>
          <w:p w14:paraId="4132AB97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4</w:t>
            </w:r>
          </w:p>
          <w:p w14:paraId="4FED9101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7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D84EF0" w:rsidRPr="00915891" w14:paraId="0AF16972" w14:textId="77777777" w:rsidTr="001D1808">
        <w:trPr>
          <w:trHeight w:val="290"/>
        </w:trPr>
        <w:tc>
          <w:tcPr>
            <w:tcW w:w="3540" w:type="dxa"/>
            <w:noWrap/>
            <w:vAlign w:val="bottom"/>
          </w:tcPr>
          <w:p w14:paraId="2FC0A851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275" w:type="dxa"/>
            <w:noWrap/>
            <w:vAlign w:val="bottom"/>
          </w:tcPr>
          <w:p w14:paraId="0D05F48F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</w:p>
          <w:p w14:paraId="3883D037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(0.008)</w:t>
            </w:r>
          </w:p>
        </w:tc>
        <w:tc>
          <w:tcPr>
            <w:tcW w:w="1152" w:type="dxa"/>
            <w:vAlign w:val="bottom"/>
          </w:tcPr>
          <w:p w14:paraId="33D7A5A6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  <w:p w14:paraId="72FA98B5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6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8" w:type="dxa"/>
            <w:vAlign w:val="bottom"/>
          </w:tcPr>
          <w:p w14:paraId="12C15BEE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0.001</w:t>
            </w:r>
          </w:p>
          <w:p w14:paraId="1EF07CD3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(0.007)</w:t>
            </w:r>
          </w:p>
        </w:tc>
      </w:tr>
      <w:tr w:rsidR="00D84EF0" w:rsidRPr="00915891" w14:paraId="11F9D2F3" w14:textId="77777777" w:rsidTr="001D1808">
        <w:trPr>
          <w:trHeight w:val="290"/>
        </w:trPr>
        <w:tc>
          <w:tcPr>
            <w:tcW w:w="3540" w:type="dxa"/>
            <w:noWrap/>
            <w:vAlign w:val="bottom"/>
          </w:tcPr>
          <w:p w14:paraId="6A66F621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275" w:type="dxa"/>
            <w:noWrap/>
            <w:vAlign w:val="bottom"/>
          </w:tcPr>
          <w:p w14:paraId="0AFD4747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  <w:p w14:paraId="31A428DD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(0.008)</w:t>
            </w:r>
          </w:p>
        </w:tc>
        <w:tc>
          <w:tcPr>
            <w:tcW w:w="1152" w:type="dxa"/>
            <w:vAlign w:val="bottom"/>
          </w:tcPr>
          <w:p w14:paraId="01C0775D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6</w:t>
            </w:r>
          </w:p>
          <w:p w14:paraId="4FAFCC6D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6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8" w:type="dxa"/>
            <w:vAlign w:val="bottom"/>
          </w:tcPr>
          <w:p w14:paraId="264260CC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02</w:t>
            </w:r>
          </w:p>
          <w:p w14:paraId="5B882B81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(0.007)</w:t>
            </w:r>
          </w:p>
        </w:tc>
      </w:tr>
      <w:tr w:rsidR="00D84EF0" w:rsidRPr="00915891" w14:paraId="7AAFD879" w14:textId="77777777" w:rsidTr="001D1808">
        <w:trPr>
          <w:trHeight w:val="290"/>
        </w:trPr>
        <w:tc>
          <w:tcPr>
            <w:tcW w:w="3540" w:type="dxa"/>
            <w:noWrap/>
            <w:vAlign w:val="bottom"/>
          </w:tcPr>
          <w:p w14:paraId="381E7B03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275" w:type="dxa"/>
            <w:noWrap/>
            <w:vAlign w:val="bottom"/>
          </w:tcPr>
          <w:p w14:paraId="0461E78D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  <w:p w14:paraId="3AFCCE4F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8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0F838E7C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09</w:t>
            </w:r>
          </w:p>
          <w:p w14:paraId="44FDE019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6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8" w:type="dxa"/>
            <w:vAlign w:val="bottom"/>
          </w:tcPr>
          <w:p w14:paraId="5A8AE9A2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0</w:t>
            </w:r>
          </w:p>
          <w:p w14:paraId="1E31E1CB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(0.007)</w:t>
            </w:r>
          </w:p>
        </w:tc>
      </w:tr>
      <w:tr w:rsidR="00D84EF0" w:rsidRPr="00915891" w14:paraId="2D207A62" w14:textId="77777777" w:rsidTr="001D1808">
        <w:trPr>
          <w:trHeight w:val="290"/>
        </w:trPr>
        <w:tc>
          <w:tcPr>
            <w:tcW w:w="3540" w:type="dxa"/>
            <w:noWrap/>
            <w:vAlign w:val="bottom"/>
          </w:tcPr>
          <w:p w14:paraId="47108ED8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275" w:type="dxa"/>
            <w:noWrap/>
            <w:vAlign w:val="bottom"/>
          </w:tcPr>
          <w:p w14:paraId="6144DC18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18</w:t>
            </w:r>
          </w:p>
          <w:p w14:paraId="29BC6694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(0.008)</w:t>
            </w:r>
          </w:p>
        </w:tc>
        <w:tc>
          <w:tcPr>
            <w:tcW w:w="1152" w:type="dxa"/>
            <w:vAlign w:val="bottom"/>
          </w:tcPr>
          <w:p w14:paraId="3BB7F7C9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</w:t>
            </w:r>
          </w:p>
          <w:p w14:paraId="1BA9A074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7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8" w:type="dxa"/>
            <w:vAlign w:val="bottom"/>
          </w:tcPr>
          <w:p w14:paraId="557D5217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04</w:t>
            </w:r>
          </w:p>
          <w:p w14:paraId="43C30EED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8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D84EF0" w:rsidRPr="00915891" w14:paraId="4F795FEA" w14:textId="77777777" w:rsidTr="001D1808">
        <w:trPr>
          <w:trHeight w:val="290"/>
        </w:trPr>
        <w:tc>
          <w:tcPr>
            <w:tcW w:w="3540" w:type="dxa"/>
            <w:noWrap/>
            <w:vAlign w:val="bottom"/>
          </w:tcPr>
          <w:p w14:paraId="5203C4BD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275" w:type="dxa"/>
            <w:noWrap/>
            <w:vAlign w:val="bottom"/>
          </w:tcPr>
          <w:p w14:paraId="759F56E8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</w:p>
          <w:p w14:paraId="7CD5F0B9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8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3680DF85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  <w:p w14:paraId="090BC3F7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7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8" w:type="dxa"/>
            <w:vAlign w:val="bottom"/>
          </w:tcPr>
          <w:p w14:paraId="23699B9F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</w:p>
          <w:p w14:paraId="2583E1C7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(0.007)</w:t>
            </w:r>
          </w:p>
        </w:tc>
      </w:tr>
      <w:tr w:rsidR="00D84EF0" w:rsidRPr="00915891" w14:paraId="67B786DB" w14:textId="77777777" w:rsidTr="001D1808">
        <w:trPr>
          <w:trHeight w:val="290"/>
        </w:trPr>
        <w:tc>
          <w:tcPr>
            <w:tcW w:w="3540" w:type="dxa"/>
            <w:noWrap/>
            <w:vAlign w:val="bottom"/>
          </w:tcPr>
          <w:p w14:paraId="7E617EED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75" w:type="dxa"/>
            <w:noWrap/>
            <w:vAlign w:val="bottom"/>
          </w:tcPr>
          <w:p w14:paraId="7D4F5204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29</w:t>
            </w:r>
          </w:p>
          <w:p w14:paraId="670A5079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8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1BE16E3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  <w:p w14:paraId="4480CFA4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7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8" w:type="dxa"/>
            <w:vAlign w:val="bottom"/>
          </w:tcPr>
          <w:p w14:paraId="1CAAA3DE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  <w:p w14:paraId="595D3498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8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D84EF0" w:rsidRPr="00915891" w14:paraId="5FF2F635" w14:textId="77777777" w:rsidTr="001D1808">
        <w:trPr>
          <w:trHeight w:val="290"/>
        </w:trPr>
        <w:tc>
          <w:tcPr>
            <w:tcW w:w="3540" w:type="dxa"/>
            <w:noWrap/>
            <w:vAlign w:val="bottom"/>
          </w:tcPr>
          <w:p w14:paraId="06BD5F05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5" w:type="dxa"/>
            <w:noWrap/>
            <w:vAlign w:val="bottom"/>
          </w:tcPr>
          <w:p w14:paraId="29F30607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</w:p>
          <w:p w14:paraId="6B3B11C2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8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542529CD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-</w:t>
            </w: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</w:p>
          <w:p w14:paraId="30C16DB9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7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8" w:type="dxa"/>
            <w:vAlign w:val="bottom"/>
          </w:tcPr>
          <w:p w14:paraId="079B1A4B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5</w:t>
            </w:r>
          </w:p>
          <w:p w14:paraId="644C58AE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8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D84EF0" w:rsidRPr="00915891" w14:paraId="24F4C332" w14:textId="77777777" w:rsidTr="001D1808">
        <w:trPr>
          <w:trHeight w:val="290"/>
        </w:trPr>
        <w:tc>
          <w:tcPr>
            <w:tcW w:w="3540" w:type="dxa"/>
            <w:noWrap/>
            <w:vAlign w:val="bottom"/>
          </w:tcPr>
          <w:p w14:paraId="06DC37C8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5" w:type="dxa"/>
            <w:noWrap/>
            <w:vAlign w:val="bottom"/>
          </w:tcPr>
          <w:p w14:paraId="4954B60B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</w:p>
          <w:p w14:paraId="51D89B49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9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7DCA30CF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4</w:t>
            </w:r>
          </w:p>
          <w:p w14:paraId="50BF679D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20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8" w:type="dxa"/>
            <w:vAlign w:val="bottom"/>
          </w:tcPr>
          <w:p w14:paraId="59F6D9F6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0.00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4</w:t>
            </w:r>
          </w:p>
          <w:p w14:paraId="6E1489BB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10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D84EF0" w:rsidRPr="00915891" w14:paraId="4EC03445" w14:textId="77777777" w:rsidTr="001D1808">
        <w:trPr>
          <w:trHeight w:val="290"/>
        </w:trPr>
        <w:tc>
          <w:tcPr>
            <w:tcW w:w="3540" w:type="dxa"/>
            <w:noWrap/>
            <w:vAlign w:val="bottom"/>
          </w:tcPr>
          <w:p w14:paraId="5CF11D2B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5" w:type="dxa"/>
            <w:noWrap/>
            <w:vAlign w:val="bottom"/>
          </w:tcPr>
          <w:p w14:paraId="28F8E9D1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-0.02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2</w:t>
            </w:r>
          </w:p>
          <w:p w14:paraId="702EBFAE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(0.02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2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4C7C5E5C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0.1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14</w:t>
            </w:r>
          </w:p>
          <w:p w14:paraId="5A3CDBD8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93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8" w:type="dxa"/>
            <w:vAlign w:val="bottom"/>
          </w:tcPr>
          <w:p w14:paraId="6BCAC0F0" w14:textId="77777777" w:rsidR="00D84EF0" w:rsidRPr="00DD477F" w:rsidRDefault="00D84EF0" w:rsidP="001D1808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D477F">
              <w:rPr>
                <w:rFonts w:ascii="Calibri" w:hAnsi="Calibri" w:cs="Calibri"/>
                <w:color w:val="000000"/>
                <w:sz w:val="24"/>
                <w:szCs w:val="24"/>
              </w:rPr>
              <w:t>-0.0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19</w:t>
            </w:r>
          </w:p>
          <w:p w14:paraId="5C589E5D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(0.02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3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D84EF0" w:rsidRPr="00915891" w14:paraId="506DEADA" w14:textId="77777777" w:rsidTr="001D1808">
        <w:trPr>
          <w:trHeight w:val="290"/>
        </w:trPr>
        <w:tc>
          <w:tcPr>
            <w:tcW w:w="3540" w:type="dxa"/>
            <w:noWrap/>
            <w:vAlign w:val="bottom"/>
          </w:tcPr>
          <w:p w14:paraId="3EA216C7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N women</w:t>
            </w:r>
          </w:p>
          <w:p w14:paraId="6B50B6B8" w14:textId="77777777" w:rsidR="00D84EF0" w:rsidRPr="00DD477F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N woman-years</w:t>
            </w:r>
          </w:p>
        </w:tc>
        <w:tc>
          <w:tcPr>
            <w:tcW w:w="1275" w:type="dxa"/>
            <w:noWrap/>
            <w:vAlign w:val="bottom"/>
          </w:tcPr>
          <w:p w14:paraId="127E964D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8,346</w:t>
            </w:r>
          </w:p>
          <w:p w14:paraId="1D58B95A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28,441</w:t>
            </w:r>
          </w:p>
        </w:tc>
        <w:tc>
          <w:tcPr>
            <w:tcW w:w="1152" w:type="dxa"/>
          </w:tcPr>
          <w:p w14:paraId="6FCB8011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3,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636</w:t>
            </w:r>
          </w:p>
          <w:p w14:paraId="6CFD0C3A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10</w:t>
            </w: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827</w:t>
            </w:r>
          </w:p>
        </w:tc>
        <w:tc>
          <w:tcPr>
            <w:tcW w:w="1258" w:type="dxa"/>
          </w:tcPr>
          <w:p w14:paraId="42CAF73E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D47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5,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256</w:t>
            </w:r>
          </w:p>
          <w:p w14:paraId="7F7BEE32" w14:textId="77777777" w:rsidR="00D84EF0" w:rsidRPr="00DD477F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22,982</w:t>
            </w:r>
          </w:p>
        </w:tc>
      </w:tr>
    </w:tbl>
    <w:p w14:paraId="23D77C3F" w14:textId="77777777" w:rsidR="00D84EF0" w:rsidRDefault="00D84EF0" w:rsidP="00D84EF0">
      <w:pPr>
        <w:spacing w:after="0" w:line="240" w:lineRule="auto"/>
        <w:rPr>
          <w:rFonts w:cstheme="minorHAnsi"/>
          <w:sz w:val="24"/>
          <w:szCs w:val="24"/>
        </w:rPr>
      </w:pPr>
      <w:r w:rsidRPr="00D473B8">
        <w:rPr>
          <w:rFonts w:cstheme="minorHAnsi"/>
          <w:sz w:val="24"/>
          <w:szCs w:val="24"/>
        </w:rPr>
        <w:t>*Allowing for correlation in women’s observations over time.</w:t>
      </w:r>
    </w:p>
    <w:p w14:paraId="1CC64891" w14:textId="77777777" w:rsidR="00D84EF0" w:rsidRPr="001543FB" w:rsidRDefault="00D84EF0" w:rsidP="00D84EF0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n-GB"/>
        </w:rPr>
      </w:pPr>
      <w:r>
        <w:rPr>
          <w:rFonts w:cstheme="minorHAnsi"/>
          <w:sz w:val="24"/>
          <w:szCs w:val="24"/>
        </w:rPr>
        <w:t xml:space="preserve">**P-value for </w:t>
      </w:r>
      <w:r w:rsidRPr="00BB2C2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en-GB"/>
        </w:rPr>
        <w:t>the hypothesis that the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en-GB"/>
        </w:rPr>
        <w:t xml:space="preserve"> parity parameters</w:t>
      </w:r>
      <w:r w:rsidRPr="00BB2C2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en-GB"/>
        </w:rPr>
        <w:t xml:space="preserve"> are jointly zero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en-GB"/>
        </w:rPr>
        <w:t>=0.37.</w:t>
      </w:r>
    </w:p>
    <w:p w14:paraId="7DDAA7AE" w14:textId="77777777" w:rsidR="00D84EF0" w:rsidRPr="00D473B8" w:rsidRDefault="00D84EF0" w:rsidP="00D84EF0">
      <w:pPr>
        <w:spacing w:after="0" w:line="240" w:lineRule="auto"/>
        <w:rPr>
          <w:rFonts w:cstheme="minorHAnsi"/>
          <w:sz w:val="24"/>
          <w:szCs w:val="24"/>
        </w:rPr>
      </w:pPr>
    </w:p>
    <w:p w14:paraId="485FC994" w14:textId="77777777" w:rsidR="00D84EF0" w:rsidRPr="00F32300" w:rsidRDefault="00D84EF0" w:rsidP="00D84EF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Table 2: PPR’s and TFR by Ethnic group </w:t>
      </w:r>
      <w:r>
        <w:rPr>
          <w:rFonts w:ascii="Times New Roman" w:hAnsi="Times New Roman" w:cs="Times New Roman"/>
          <w:sz w:val="24"/>
          <w:szCs w:val="24"/>
        </w:rPr>
        <w:t xml:space="preserve">at 2010-2012 period effect, Great Britain </w:t>
      </w:r>
    </w:p>
    <w:p w14:paraId="1DC506EA" w14:textId="77777777" w:rsidR="00D84EF0" w:rsidRPr="00D57846" w:rsidRDefault="00D84EF0" w:rsidP="00D84E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2B30">
        <w:rPr>
          <w:rFonts w:ascii="Cambria Math" w:eastAsiaTheme="minorEastAsia" w:hAnsi="Cambria Math"/>
          <w:iCs/>
          <w:sz w:val="24"/>
          <w:szCs w:val="24"/>
        </w:rPr>
        <w:t>(</w:t>
      </w:r>
      <w:proofErr w:type="gramStart"/>
      <w:r>
        <w:rPr>
          <w:rFonts w:ascii="Cambria Math" w:eastAsiaTheme="minorEastAsia" w:hAnsi="Cambria Math"/>
          <w:iCs/>
          <w:sz w:val="24"/>
          <w:szCs w:val="24"/>
        </w:rPr>
        <w:t>bootstrapped</w:t>
      </w:r>
      <w:proofErr w:type="gramEnd"/>
      <w:r>
        <w:rPr>
          <w:rFonts w:ascii="Cambria Math" w:eastAsiaTheme="minorEastAsia" w:hAnsi="Cambria Math"/>
          <w:iCs/>
          <w:sz w:val="24"/>
          <w:szCs w:val="24"/>
        </w:rPr>
        <w:t xml:space="preserve"> </w:t>
      </w:r>
      <w:proofErr w:type="spellStart"/>
      <w:r w:rsidRPr="003B2B30">
        <w:rPr>
          <w:rFonts w:ascii="Cambria Math" w:eastAsiaTheme="minorEastAsia" w:hAnsi="Cambria Math"/>
          <w:iCs/>
          <w:sz w:val="24"/>
          <w:szCs w:val="24"/>
        </w:rPr>
        <w:t>SE</w:t>
      </w:r>
      <w:r>
        <w:rPr>
          <w:rFonts w:ascii="Cambria Math" w:eastAsiaTheme="minorEastAsia" w:hAnsi="Cambria Math"/>
          <w:iCs/>
          <w:sz w:val="24"/>
          <w:szCs w:val="24"/>
          <w:vertAlign w:val="superscript"/>
        </w:rPr>
        <w:t>a</w:t>
      </w:r>
      <w:proofErr w:type="spellEnd"/>
      <w:r w:rsidRPr="003B2B30">
        <w:rPr>
          <w:rFonts w:ascii="Cambria Math" w:eastAsiaTheme="minorEastAsia" w:hAnsi="Cambria Math"/>
          <w:iCs/>
          <w:sz w:val="24"/>
          <w:szCs w:val="24"/>
        </w:rPr>
        <w:t xml:space="preserve"> in parentheses)</w:t>
      </w:r>
    </w:p>
    <w:tbl>
      <w:tblPr>
        <w:tblStyle w:val="TableGrid"/>
        <w:tblW w:w="5949" w:type="dxa"/>
        <w:tblLook w:val="04A0" w:firstRow="1" w:lastRow="0" w:firstColumn="1" w:lastColumn="0" w:noHBand="0" w:noVBand="1"/>
      </w:tblPr>
      <w:tblGrid>
        <w:gridCol w:w="846"/>
        <w:gridCol w:w="1134"/>
        <w:gridCol w:w="1134"/>
        <w:gridCol w:w="1417"/>
        <w:gridCol w:w="1418"/>
      </w:tblGrid>
      <w:tr w:rsidR="00D84EF0" w:rsidRPr="00EB55E9" w14:paraId="34AD27A5" w14:textId="77777777" w:rsidTr="001D1808">
        <w:trPr>
          <w:trHeight w:val="290"/>
        </w:trPr>
        <w:tc>
          <w:tcPr>
            <w:tcW w:w="846" w:type="dxa"/>
            <w:noWrap/>
            <w:hideMark/>
          </w:tcPr>
          <w:p w14:paraId="2AA6F1D0" w14:textId="77777777" w:rsidR="00D84EF0" w:rsidRPr="00D473B8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 xml:space="preserve">PPR </w:t>
            </w:r>
          </w:p>
        </w:tc>
        <w:tc>
          <w:tcPr>
            <w:tcW w:w="1134" w:type="dxa"/>
            <w:noWrap/>
            <w:hideMark/>
          </w:tcPr>
          <w:p w14:paraId="619771E2" w14:textId="77777777" w:rsidR="00D84EF0" w:rsidRPr="00D473B8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White</w:t>
            </w:r>
          </w:p>
        </w:tc>
        <w:tc>
          <w:tcPr>
            <w:tcW w:w="1134" w:type="dxa"/>
            <w:noWrap/>
            <w:hideMark/>
          </w:tcPr>
          <w:p w14:paraId="09F8C339" w14:textId="77777777" w:rsidR="00D84EF0" w:rsidRPr="00D473B8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Pakistani</w:t>
            </w:r>
          </w:p>
        </w:tc>
        <w:tc>
          <w:tcPr>
            <w:tcW w:w="1417" w:type="dxa"/>
            <w:noWrap/>
            <w:hideMark/>
          </w:tcPr>
          <w:p w14:paraId="27660633" w14:textId="77777777" w:rsidR="00D84EF0" w:rsidRPr="00D473B8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Bangladeshi</w:t>
            </w:r>
          </w:p>
        </w:tc>
        <w:tc>
          <w:tcPr>
            <w:tcW w:w="1418" w:type="dxa"/>
            <w:noWrap/>
            <w:hideMark/>
          </w:tcPr>
          <w:p w14:paraId="1008979D" w14:textId="77777777" w:rsidR="00D84EF0" w:rsidRPr="00D473B8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African &amp; other black</w:t>
            </w:r>
          </w:p>
        </w:tc>
      </w:tr>
      <w:tr w:rsidR="00D84EF0" w:rsidRPr="00EB55E9" w14:paraId="076E46FB" w14:textId="77777777" w:rsidTr="001D1808">
        <w:trPr>
          <w:trHeight w:val="290"/>
        </w:trPr>
        <w:tc>
          <w:tcPr>
            <w:tcW w:w="846" w:type="dxa"/>
            <w:noWrap/>
            <w:hideMark/>
          </w:tcPr>
          <w:p w14:paraId="71D6B4F6" w14:textId="77777777" w:rsidR="00D84EF0" w:rsidRPr="00D473B8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4E94145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0.913</w:t>
            </w:r>
          </w:p>
          <w:p w14:paraId="1379D04E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(0.010)</w:t>
            </w:r>
          </w:p>
        </w:tc>
        <w:tc>
          <w:tcPr>
            <w:tcW w:w="1134" w:type="dxa"/>
            <w:noWrap/>
            <w:hideMark/>
          </w:tcPr>
          <w:p w14:paraId="43390AD1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0.833</w:t>
            </w:r>
          </w:p>
          <w:p w14:paraId="7E60BC87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(0.044)</w:t>
            </w:r>
          </w:p>
        </w:tc>
        <w:tc>
          <w:tcPr>
            <w:tcW w:w="1417" w:type="dxa"/>
            <w:noWrap/>
            <w:hideMark/>
          </w:tcPr>
          <w:p w14:paraId="602D879E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0.901</w:t>
            </w:r>
          </w:p>
          <w:p w14:paraId="4DB8ACE9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(0.038)</w:t>
            </w:r>
          </w:p>
        </w:tc>
        <w:tc>
          <w:tcPr>
            <w:tcW w:w="1418" w:type="dxa"/>
            <w:noWrap/>
            <w:hideMark/>
          </w:tcPr>
          <w:p w14:paraId="40CE51CB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0.888</w:t>
            </w:r>
          </w:p>
          <w:p w14:paraId="4624A8D8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(0.032)</w:t>
            </w:r>
          </w:p>
        </w:tc>
      </w:tr>
      <w:tr w:rsidR="00D84EF0" w:rsidRPr="00EB55E9" w14:paraId="22C4745E" w14:textId="77777777" w:rsidTr="001D1808">
        <w:trPr>
          <w:trHeight w:val="290"/>
        </w:trPr>
        <w:tc>
          <w:tcPr>
            <w:tcW w:w="846" w:type="dxa"/>
            <w:noWrap/>
            <w:hideMark/>
          </w:tcPr>
          <w:p w14:paraId="2CA5BCDD" w14:textId="77777777" w:rsidR="00D84EF0" w:rsidRPr="00D473B8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6D4B2E2B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0.798</w:t>
            </w:r>
          </w:p>
          <w:p w14:paraId="78371730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(0.015)</w:t>
            </w:r>
          </w:p>
        </w:tc>
        <w:tc>
          <w:tcPr>
            <w:tcW w:w="1134" w:type="dxa"/>
            <w:noWrap/>
            <w:hideMark/>
          </w:tcPr>
          <w:p w14:paraId="7481781B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0.867</w:t>
            </w:r>
          </w:p>
          <w:p w14:paraId="25E9A4C3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(0.027)</w:t>
            </w:r>
          </w:p>
        </w:tc>
        <w:tc>
          <w:tcPr>
            <w:tcW w:w="1417" w:type="dxa"/>
            <w:noWrap/>
            <w:hideMark/>
          </w:tcPr>
          <w:p w14:paraId="0F62978C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0.803</w:t>
            </w:r>
          </w:p>
          <w:p w14:paraId="545C8D01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(0.050)</w:t>
            </w:r>
          </w:p>
        </w:tc>
        <w:tc>
          <w:tcPr>
            <w:tcW w:w="1418" w:type="dxa"/>
            <w:noWrap/>
            <w:hideMark/>
          </w:tcPr>
          <w:p w14:paraId="7D9A5393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0.801</w:t>
            </w:r>
          </w:p>
          <w:p w14:paraId="2485240B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(0.037)</w:t>
            </w:r>
          </w:p>
        </w:tc>
      </w:tr>
      <w:tr w:rsidR="00D84EF0" w:rsidRPr="00EB55E9" w14:paraId="2BB6594F" w14:textId="77777777" w:rsidTr="001D1808">
        <w:trPr>
          <w:trHeight w:val="290"/>
        </w:trPr>
        <w:tc>
          <w:tcPr>
            <w:tcW w:w="846" w:type="dxa"/>
            <w:noWrap/>
            <w:hideMark/>
          </w:tcPr>
          <w:p w14:paraId="65B100BB" w14:textId="77777777" w:rsidR="00D84EF0" w:rsidRPr="00D473B8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134" w:type="dxa"/>
            <w:noWrap/>
            <w:hideMark/>
          </w:tcPr>
          <w:p w14:paraId="5275E3D1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0.364</w:t>
            </w:r>
          </w:p>
          <w:p w14:paraId="0FB1B99F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(0.016)</w:t>
            </w:r>
          </w:p>
        </w:tc>
        <w:tc>
          <w:tcPr>
            <w:tcW w:w="1134" w:type="dxa"/>
            <w:noWrap/>
            <w:hideMark/>
          </w:tcPr>
          <w:p w14:paraId="302AC36F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0.493</w:t>
            </w:r>
          </w:p>
          <w:p w14:paraId="7398356A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(0.031)</w:t>
            </w:r>
          </w:p>
        </w:tc>
        <w:tc>
          <w:tcPr>
            <w:tcW w:w="1417" w:type="dxa"/>
            <w:noWrap/>
            <w:hideMark/>
          </w:tcPr>
          <w:p w14:paraId="31461746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0.479</w:t>
            </w:r>
          </w:p>
          <w:p w14:paraId="68F7A454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(0.039)</w:t>
            </w:r>
          </w:p>
        </w:tc>
        <w:tc>
          <w:tcPr>
            <w:tcW w:w="1418" w:type="dxa"/>
            <w:noWrap/>
            <w:hideMark/>
          </w:tcPr>
          <w:p w14:paraId="7F682ACA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0.537</w:t>
            </w:r>
          </w:p>
          <w:p w14:paraId="5A3E8663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(0.035)</w:t>
            </w:r>
          </w:p>
        </w:tc>
      </w:tr>
      <w:tr w:rsidR="00D84EF0" w:rsidRPr="00EB55E9" w14:paraId="7D3DBD16" w14:textId="77777777" w:rsidTr="001D1808">
        <w:trPr>
          <w:trHeight w:val="290"/>
        </w:trPr>
        <w:tc>
          <w:tcPr>
            <w:tcW w:w="846" w:type="dxa"/>
            <w:noWrap/>
            <w:hideMark/>
          </w:tcPr>
          <w:p w14:paraId="0D8D0145" w14:textId="77777777" w:rsidR="00D84EF0" w:rsidRPr="00D473B8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7576782C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0.325</w:t>
            </w:r>
          </w:p>
          <w:p w14:paraId="5CED3475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(0.015)</w:t>
            </w:r>
          </w:p>
          <w:p w14:paraId="13024BBE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hideMark/>
          </w:tcPr>
          <w:p w14:paraId="5A206654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0.435</w:t>
            </w:r>
          </w:p>
          <w:p w14:paraId="28028819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(0.027)</w:t>
            </w:r>
          </w:p>
        </w:tc>
        <w:tc>
          <w:tcPr>
            <w:tcW w:w="1417" w:type="dxa"/>
            <w:noWrap/>
            <w:hideMark/>
          </w:tcPr>
          <w:p w14:paraId="042BE9EC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0.423</w:t>
            </w:r>
          </w:p>
          <w:p w14:paraId="23B9B71C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(0.034)</w:t>
            </w:r>
          </w:p>
        </w:tc>
        <w:tc>
          <w:tcPr>
            <w:tcW w:w="1418" w:type="dxa"/>
            <w:noWrap/>
            <w:hideMark/>
          </w:tcPr>
          <w:p w14:paraId="26B285BD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0.480</w:t>
            </w:r>
          </w:p>
          <w:p w14:paraId="29C171F6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(0.032)</w:t>
            </w:r>
          </w:p>
        </w:tc>
      </w:tr>
      <w:tr w:rsidR="00D84EF0" w:rsidRPr="00EB55E9" w14:paraId="4AFDF1CA" w14:textId="77777777" w:rsidTr="001D1808">
        <w:trPr>
          <w:trHeight w:val="290"/>
        </w:trPr>
        <w:tc>
          <w:tcPr>
            <w:tcW w:w="846" w:type="dxa"/>
            <w:noWrap/>
            <w:hideMark/>
          </w:tcPr>
          <w:p w14:paraId="448BE336" w14:textId="77777777" w:rsidR="00D84EF0" w:rsidRPr="00D473B8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45986FF3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0.295</w:t>
            </w:r>
          </w:p>
          <w:p w14:paraId="040B953F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(0.016)</w:t>
            </w:r>
          </w:p>
        </w:tc>
        <w:tc>
          <w:tcPr>
            <w:tcW w:w="1134" w:type="dxa"/>
            <w:noWrap/>
            <w:hideMark/>
          </w:tcPr>
          <w:p w14:paraId="4B694ECE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0.395</w:t>
            </w:r>
          </w:p>
          <w:p w14:paraId="2201022A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(0.026)</w:t>
            </w:r>
          </w:p>
        </w:tc>
        <w:tc>
          <w:tcPr>
            <w:tcW w:w="1417" w:type="dxa"/>
            <w:noWrap/>
            <w:hideMark/>
          </w:tcPr>
          <w:p w14:paraId="1BBCCA1F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0.386</w:t>
            </w:r>
          </w:p>
          <w:p w14:paraId="34A2B7F7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(0.033)</w:t>
            </w:r>
          </w:p>
        </w:tc>
        <w:tc>
          <w:tcPr>
            <w:tcW w:w="1418" w:type="dxa"/>
            <w:noWrap/>
            <w:hideMark/>
          </w:tcPr>
          <w:p w14:paraId="61785B1E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0.443</w:t>
            </w:r>
          </w:p>
          <w:p w14:paraId="614C6650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(0.031)</w:t>
            </w:r>
          </w:p>
        </w:tc>
      </w:tr>
      <w:tr w:rsidR="00D84EF0" w:rsidRPr="00EB55E9" w14:paraId="7FB53FA3" w14:textId="77777777" w:rsidTr="001D1808">
        <w:trPr>
          <w:trHeight w:val="290"/>
        </w:trPr>
        <w:tc>
          <w:tcPr>
            <w:tcW w:w="846" w:type="dxa"/>
            <w:noWrap/>
            <w:hideMark/>
          </w:tcPr>
          <w:p w14:paraId="0B31AD59" w14:textId="77777777" w:rsidR="00D84EF0" w:rsidRPr="00D473B8" w:rsidRDefault="00D84EF0" w:rsidP="001D1808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en-GB"/>
              </w:rPr>
            </w:pPr>
            <w:proofErr w:type="spellStart"/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TFR</w:t>
            </w: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en-GB"/>
              </w:rPr>
              <w:t>b</w:t>
            </w:r>
            <w:proofErr w:type="spellEnd"/>
          </w:p>
        </w:tc>
        <w:tc>
          <w:tcPr>
            <w:tcW w:w="1134" w:type="dxa"/>
            <w:noWrap/>
            <w:hideMark/>
          </w:tcPr>
          <w:p w14:paraId="0BD3F671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2.02</w:t>
            </w:r>
          </w:p>
          <w:p w14:paraId="5DA20EFC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(0.044)</w:t>
            </w:r>
          </w:p>
        </w:tc>
        <w:tc>
          <w:tcPr>
            <w:tcW w:w="1134" w:type="dxa"/>
            <w:noWrap/>
            <w:hideMark/>
          </w:tcPr>
          <w:p w14:paraId="2D25D3C2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2.11</w:t>
            </w:r>
          </w:p>
          <w:p w14:paraId="1F3976C5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(0.165)</w:t>
            </w:r>
          </w:p>
        </w:tc>
        <w:tc>
          <w:tcPr>
            <w:tcW w:w="1417" w:type="dxa"/>
            <w:noWrap/>
            <w:hideMark/>
          </w:tcPr>
          <w:p w14:paraId="7A8E2D5E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2.14</w:t>
            </w:r>
          </w:p>
          <w:p w14:paraId="3B6F6C21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(0.177)</w:t>
            </w:r>
          </w:p>
        </w:tc>
        <w:tc>
          <w:tcPr>
            <w:tcW w:w="1418" w:type="dxa"/>
            <w:noWrap/>
            <w:hideMark/>
          </w:tcPr>
          <w:p w14:paraId="3C9406EE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2.23</w:t>
            </w:r>
          </w:p>
          <w:p w14:paraId="15DAA33E" w14:textId="77777777" w:rsidR="00D84EF0" w:rsidRPr="00D473B8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D473B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(0.159)</w:t>
            </w:r>
          </w:p>
        </w:tc>
      </w:tr>
    </w:tbl>
    <w:p w14:paraId="6757404E" w14:textId="77777777" w:rsidR="00D84EF0" w:rsidRPr="00D473B8" w:rsidRDefault="00D84EF0" w:rsidP="00D84EF0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D473B8">
        <w:rPr>
          <w:rFonts w:eastAsia="Times New Roman" w:cstheme="minorHAnsi"/>
          <w:color w:val="000000"/>
          <w:sz w:val="24"/>
          <w:szCs w:val="24"/>
          <w:vertAlign w:val="superscript"/>
          <w:lang w:eastAsia="en-GB"/>
        </w:rPr>
        <w:t>a</w:t>
      </w:r>
      <w:r w:rsidRPr="00D473B8">
        <w:rPr>
          <w:rFonts w:eastAsia="Times New Roman" w:cstheme="minorHAnsi"/>
          <w:color w:val="000000"/>
          <w:sz w:val="24"/>
          <w:szCs w:val="24"/>
          <w:lang w:eastAsia="en-GB"/>
        </w:rPr>
        <w:t>1,000 replications</w:t>
      </w:r>
    </w:p>
    <w:p w14:paraId="194AE65A" w14:textId="77777777" w:rsidR="00D84EF0" w:rsidRPr="00D473B8" w:rsidRDefault="00D84EF0" w:rsidP="00D84EF0">
      <w:pPr>
        <w:spacing w:after="0" w:line="240" w:lineRule="auto"/>
        <w:rPr>
          <w:rFonts w:eastAsiaTheme="minorEastAsia" w:cstheme="minorHAnsi"/>
          <w:sz w:val="24"/>
          <w:szCs w:val="24"/>
        </w:rPr>
      </w:pPr>
      <w:proofErr w:type="spellStart"/>
      <w:r w:rsidRPr="00D473B8">
        <w:rPr>
          <w:rFonts w:eastAsia="Times New Roman" w:cstheme="minorHAnsi"/>
          <w:color w:val="000000"/>
          <w:sz w:val="24"/>
          <w:szCs w:val="24"/>
          <w:vertAlign w:val="superscript"/>
          <w:lang w:eastAsia="en-GB"/>
        </w:rPr>
        <w:t>b</w:t>
      </w:r>
      <w:r w:rsidRPr="00D473B8">
        <w:rPr>
          <w:rFonts w:eastAsia="Times New Roman" w:cstheme="minorHAnsi"/>
          <w:color w:val="000000"/>
          <w:sz w:val="24"/>
          <w:szCs w:val="24"/>
          <w:lang w:eastAsia="en-GB"/>
        </w:rPr>
        <w:t>TFR</w:t>
      </w:r>
      <w:proofErr w:type="spellEnd"/>
      <w:r w:rsidRPr="00D473B8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is the mean TFR over 1,000 replications; the estimate of its SE uses the delta method with bootstrapped SE’s and covariances for the PPR’s.</w:t>
      </w:r>
    </w:p>
    <w:p w14:paraId="6973C164" w14:textId="77777777" w:rsidR="00D84EF0" w:rsidRDefault="00D84EF0" w:rsidP="00D84E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CF0A19" w14:textId="77777777" w:rsidR="00D84EF0" w:rsidRDefault="00D84EF0" w:rsidP="00D84EF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Table 3 Descriptive Statistics</w:t>
      </w:r>
    </w:p>
    <w:p w14:paraId="59C322B8" w14:textId="77777777" w:rsidR="00D84EF0" w:rsidRPr="004B4D59" w:rsidRDefault="00D84EF0" w:rsidP="00D84EF0">
      <w:pPr>
        <w:rPr>
          <w:rFonts w:ascii="Times New Roman" w:hAnsi="Times New Roman" w:cs="Times New Roman"/>
          <w:sz w:val="24"/>
          <w:szCs w:val="24"/>
        </w:rPr>
      </w:pPr>
      <w:r w:rsidRPr="004B4D59">
        <w:rPr>
          <w:rFonts w:ascii="Times New Roman" w:hAnsi="Times New Roman" w:cs="Times New Roman"/>
          <w:i/>
          <w:iCs/>
          <w:sz w:val="24"/>
          <w:szCs w:val="24"/>
        </w:rPr>
        <w:t>Continuous variables</w:t>
      </w:r>
    </w:p>
    <w:tbl>
      <w:tblPr>
        <w:tblStyle w:val="TableGrid"/>
        <w:tblW w:w="8229" w:type="dxa"/>
        <w:tblLook w:val="04A0" w:firstRow="1" w:lastRow="0" w:firstColumn="1" w:lastColumn="0" w:noHBand="0" w:noVBand="1"/>
      </w:tblPr>
      <w:tblGrid>
        <w:gridCol w:w="3260"/>
        <w:gridCol w:w="960"/>
        <w:gridCol w:w="1129"/>
        <w:gridCol w:w="1101"/>
        <w:gridCol w:w="819"/>
        <w:gridCol w:w="960"/>
      </w:tblGrid>
      <w:tr w:rsidR="00D84EF0" w:rsidRPr="004B4D59" w14:paraId="035BA8C2" w14:textId="77777777" w:rsidTr="001D1808">
        <w:trPr>
          <w:trHeight w:val="290"/>
        </w:trPr>
        <w:tc>
          <w:tcPr>
            <w:tcW w:w="3260" w:type="dxa"/>
            <w:noWrap/>
            <w:hideMark/>
          </w:tcPr>
          <w:p w14:paraId="2E17CB2E" w14:textId="77777777" w:rsidR="00D84EF0" w:rsidRPr="00BE0F5C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rPr>
                <w:rFonts w:ascii="Calibri" w:eastAsia="Times New Roman" w:hAnsi="Calibri" w:cs="Calibri"/>
                <w:color w:val="000000"/>
                <w:lang w:eastAsia="en-GB"/>
              </w:rPr>
              <w:t>Variable</w:t>
            </w:r>
          </w:p>
        </w:tc>
        <w:tc>
          <w:tcPr>
            <w:tcW w:w="960" w:type="dxa"/>
            <w:noWrap/>
            <w:hideMark/>
          </w:tcPr>
          <w:p w14:paraId="61DA717C" w14:textId="77777777" w:rsidR="00D84EF0" w:rsidRPr="00BE0F5C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rPr>
                <w:rFonts w:ascii="Calibri" w:eastAsia="Times New Roman" w:hAnsi="Calibri" w:cs="Calibri"/>
                <w:color w:val="000000"/>
                <w:lang w:eastAsia="en-GB"/>
              </w:rPr>
              <w:t>Obs.</w:t>
            </w:r>
          </w:p>
        </w:tc>
        <w:tc>
          <w:tcPr>
            <w:tcW w:w="1129" w:type="dxa"/>
            <w:noWrap/>
            <w:hideMark/>
          </w:tcPr>
          <w:p w14:paraId="144090B8" w14:textId="77777777" w:rsidR="00D84EF0" w:rsidRPr="00BE0F5C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rPr>
                <w:rFonts w:ascii="Calibri" w:eastAsia="Times New Roman" w:hAnsi="Calibri" w:cs="Calibri"/>
                <w:color w:val="000000"/>
                <w:lang w:eastAsia="en-GB"/>
              </w:rPr>
              <w:t>Mean</w:t>
            </w:r>
          </w:p>
        </w:tc>
        <w:tc>
          <w:tcPr>
            <w:tcW w:w="1101" w:type="dxa"/>
            <w:noWrap/>
            <w:hideMark/>
          </w:tcPr>
          <w:p w14:paraId="0BFCA130" w14:textId="77777777" w:rsidR="00D84EF0" w:rsidRPr="00BE0F5C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rPr>
                <w:rFonts w:ascii="Calibri" w:eastAsia="Times New Roman" w:hAnsi="Calibri" w:cs="Calibri"/>
                <w:color w:val="000000"/>
                <w:lang w:eastAsia="en-GB"/>
              </w:rPr>
              <w:t>Std. Dev.</w:t>
            </w:r>
          </w:p>
        </w:tc>
        <w:tc>
          <w:tcPr>
            <w:tcW w:w="819" w:type="dxa"/>
            <w:noWrap/>
            <w:hideMark/>
          </w:tcPr>
          <w:p w14:paraId="75C066B5" w14:textId="77777777" w:rsidR="00D84EF0" w:rsidRPr="00BE0F5C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rPr>
                <w:rFonts w:ascii="Calibri" w:eastAsia="Times New Roman" w:hAnsi="Calibri" w:cs="Calibri"/>
                <w:color w:val="000000"/>
                <w:lang w:eastAsia="en-GB"/>
              </w:rPr>
              <w:t>Min</w:t>
            </w:r>
          </w:p>
        </w:tc>
        <w:tc>
          <w:tcPr>
            <w:tcW w:w="960" w:type="dxa"/>
            <w:noWrap/>
            <w:hideMark/>
          </w:tcPr>
          <w:p w14:paraId="71311766" w14:textId="77777777" w:rsidR="00D84EF0" w:rsidRPr="00BE0F5C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rPr>
                <w:rFonts w:ascii="Calibri" w:eastAsia="Times New Roman" w:hAnsi="Calibri" w:cs="Calibri"/>
                <w:color w:val="000000"/>
                <w:lang w:eastAsia="en-GB"/>
              </w:rPr>
              <w:t>Max</w:t>
            </w:r>
          </w:p>
        </w:tc>
      </w:tr>
      <w:tr w:rsidR="00D84EF0" w:rsidRPr="004B4D59" w14:paraId="3B27FB19" w14:textId="77777777" w:rsidTr="001D1808">
        <w:trPr>
          <w:trHeight w:val="290"/>
        </w:trPr>
        <w:tc>
          <w:tcPr>
            <w:tcW w:w="3260" w:type="dxa"/>
            <w:noWrap/>
            <w:hideMark/>
          </w:tcPr>
          <w:p w14:paraId="6E65C1F6" w14:textId="77777777" w:rsidR="00D84EF0" w:rsidRPr="00BE0F5C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rPr>
                <w:rFonts w:ascii="Calibri" w:eastAsia="Times New Roman" w:hAnsi="Calibri" w:cs="Calibri"/>
                <w:color w:val="000000"/>
                <w:lang w:eastAsia="en-GB"/>
              </w:rPr>
              <w:t>Age</w:t>
            </w:r>
          </w:p>
        </w:tc>
        <w:tc>
          <w:tcPr>
            <w:tcW w:w="960" w:type="dxa"/>
            <w:noWrap/>
            <w:hideMark/>
          </w:tcPr>
          <w:p w14:paraId="50CEF001" w14:textId="77777777" w:rsidR="00D84EF0" w:rsidRPr="00BE0F5C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t>63,495</w:t>
            </w:r>
          </w:p>
        </w:tc>
        <w:tc>
          <w:tcPr>
            <w:tcW w:w="1129" w:type="dxa"/>
            <w:noWrap/>
            <w:hideMark/>
          </w:tcPr>
          <w:p w14:paraId="2DDA3719" w14:textId="77777777" w:rsidR="00D84EF0" w:rsidRPr="00BE0F5C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t>31.4</w:t>
            </w:r>
          </w:p>
        </w:tc>
        <w:tc>
          <w:tcPr>
            <w:tcW w:w="1101" w:type="dxa"/>
            <w:noWrap/>
            <w:hideMark/>
          </w:tcPr>
          <w:p w14:paraId="278080AB" w14:textId="77777777" w:rsidR="00D84EF0" w:rsidRPr="00BE0F5C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rPr>
                <w:rFonts w:ascii="Calibri" w:eastAsia="Times New Roman" w:hAnsi="Calibri" w:cs="Calibri"/>
                <w:color w:val="000000"/>
                <w:lang w:eastAsia="en-GB"/>
              </w:rPr>
              <w:t>8.00</w:t>
            </w:r>
          </w:p>
        </w:tc>
        <w:tc>
          <w:tcPr>
            <w:tcW w:w="819" w:type="dxa"/>
            <w:noWrap/>
            <w:hideMark/>
          </w:tcPr>
          <w:p w14:paraId="07D4D7A6" w14:textId="77777777" w:rsidR="00D84EF0" w:rsidRPr="00BE0F5C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t>16</w:t>
            </w:r>
          </w:p>
        </w:tc>
        <w:tc>
          <w:tcPr>
            <w:tcW w:w="960" w:type="dxa"/>
            <w:noWrap/>
            <w:hideMark/>
          </w:tcPr>
          <w:p w14:paraId="0B619F46" w14:textId="77777777" w:rsidR="00D84EF0" w:rsidRPr="00BE0F5C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t>45</w:t>
            </w:r>
          </w:p>
        </w:tc>
      </w:tr>
      <w:tr w:rsidR="00D84EF0" w:rsidRPr="004B4D59" w14:paraId="4A5CA00E" w14:textId="77777777" w:rsidTr="001D1808">
        <w:trPr>
          <w:trHeight w:val="290"/>
        </w:trPr>
        <w:tc>
          <w:tcPr>
            <w:tcW w:w="3260" w:type="dxa"/>
            <w:noWrap/>
            <w:hideMark/>
          </w:tcPr>
          <w:p w14:paraId="07D8D08B" w14:textId="77777777" w:rsidR="00D84EF0" w:rsidRPr="00BE0F5C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rPr>
                <w:rFonts w:ascii="Calibri" w:eastAsia="Times New Roman" w:hAnsi="Calibri" w:cs="Calibri"/>
                <w:color w:val="000000"/>
                <w:lang w:eastAsia="en-GB"/>
              </w:rPr>
              <w:t>duration (parity&gt;=1)</w:t>
            </w:r>
          </w:p>
        </w:tc>
        <w:tc>
          <w:tcPr>
            <w:tcW w:w="960" w:type="dxa"/>
            <w:noWrap/>
            <w:hideMark/>
          </w:tcPr>
          <w:p w14:paraId="23C50B89" w14:textId="77777777" w:rsidR="00D84EF0" w:rsidRPr="00BE0F5C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t>33,810</w:t>
            </w:r>
          </w:p>
        </w:tc>
        <w:tc>
          <w:tcPr>
            <w:tcW w:w="1129" w:type="dxa"/>
            <w:noWrap/>
            <w:hideMark/>
          </w:tcPr>
          <w:p w14:paraId="59585299" w14:textId="77777777" w:rsidR="00D84EF0" w:rsidRPr="00BE0F5C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t>4.7</w:t>
            </w:r>
          </w:p>
        </w:tc>
        <w:tc>
          <w:tcPr>
            <w:tcW w:w="1101" w:type="dxa"/>
            <w:noWrap/>
            <w:hideMark/>
          </w:tcPr>
          <w:p w14:paraId="2C658A87" w14:textId="77777777" w:rsidR="00D84EF0" w:rsidRPr="00BE0F5C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t>3.96</w:t>
            </w:r>
          </w:p>
        </w:tc>
        <w:tc>
          <w:tcPr>
            <w:tcW w:w="819" w:type="dxa"/>
            <w:noWrap/>
            <w:hideMark/>
          </w:tcPr>
          <w:p w14:paraId="4E8039CE" w14:textId="77777777" w:rsidR="00D84EF0" w:rsidRPr="00BE0F5C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t>0</w:t>
            </w:r>
          </w:p>
        </w:tc>
        <w:tc>
          <w:tcPr>
            <w:tcW w:w="960" w:type="dxa"/>
            <w:noWrap/>
            <w:hideMark/>
          </w:tcPr>
          <w:p w14:paraId="283668BB" w14:textId="77777777" w:rsidR="00D84EF0" w:rsidRPr="00BE0F5C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E0F5C">
              <w:t>15</w:t>
            </w:r>
          </w:p>
        </w:tc>
      </w:tr>
    </w:tbl>
    <w:p w14:paraId="5E7515EC" w14:textId="77777777" w:rsidR="00D84EF0" w:rsidRDefault="00D84EF0" w:rsidP="00D84E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CD6DA99" w14:textId="77777777" w:rsidR="00D84EF0" w:rsidRPr="00FA03BF" w:rsidRDefault="00D84EF0" w:rsidP="00D84EF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A03BF">
        <w:rPr>
          <w:rFonts w:ascii="Times New Roman" w:hAnsi="Times New Roman" w:cs="Times New Roman"/>
          <w:i/>
          <w:iCs/>
          <w:sz w:val="24"/>
          <w:szCs w:val="24"/>
        </w:rPr>
        <w:t>Dichotomous variables</w:t>
      </w:r>
    </w:p>
    <w:tbl>
      <w:tblPr>
        <w:tblStyle w:val="TableGrid"/>
        <w:tblW w:w="2830" w:type="dxa"/>
        <w:tblLook w:val="04A0" w:firstRow="1" w:lastRow="0" w:firstColumn="1" w:lastColumn="0" w:noHBand="0" w:noVBand="1"/>
      </w:tblPr>
      <w:tblGrid>
        <w:gridCol w:w="846"/>
        <w:gridCol w:w="992"/>
        <w:gridCol w:w="992"/>
      </w:tblGrid>
      <w:tr w:rsidR="00D84EF0" w:rsidRPr="00FA03BF" w14:paraId="23B4FAAD" w14:textId="77777777" w:rsidTr="001D1808">
        <w:trPr>
          <w:trHeight w:val="290"/>
        </w:trPr>
        <w:tc>
          <w:tcPr>
            <w:tcW w:w="846" w:type="dxa"/>
            <w:noWrap/>
            <w:hideMark/>
          </w:tcPr>
          <w:p w14:paraId="698CED95" w14:textId="77777777" w:rsidR="00D84EF0" w:rsidRPr="00FA03BF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</w:t>
            </w:r>
            <w:r w:rsidRPr="00FA03BF">
              <w:rPr>
                <w:rFonts w:ascii="Calibri" w:eastAsia="Times New Roman" w:hAnsi="Calibri" w:cs="Calibri"/>
                <w:color w:val="000000"/>
                <w:lang w:eastAsia="en-GB"/>
              </w:rPr>
              <w:t>arity</w:t>
            </w:r>
          </w:p>
        </w:tc>
        <w:tc>
          <w:tcPr>
            <w:tcW w:w="992" w:type="dxa"/>
            <w:noWrap/>
            <w:hideMark/>
          </w:tcPr>
          <w:p w14:paraId="5E834A57" w14:textId="77777777" w:rsidR="00D84EF0" w:rsidRPr="00FA03BF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A03BF">
              <w:rPr>
                <w:rFonts w:ascii="Calibri" w:eastAsia="Times New Roman" w:hAnsi="Calibri" w:cs="Calibri"/>
                <w:color w:val="000000"/>
                <w:lang w:eastAsia="en-GB"/>
              </w:rPr>
              <w:t>Freq.</w:t>
            </w:r>
          </w:p>
        </w:tc>
        <w:tc>
          <w:tcPr>
            <w:tcW w:w="992" w:type="dxa"/>
            <w:noWrap/>
            <w:hideMark/>
          </w:tcPr>
          <w:p w14:paraId="6DC7C3F2" w14:textId="77777777" w:rsidR="00D84EF0" w:rsidRPr="00FA03BF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A03BF">
              <w:rPr>
                <w:rFonts w:ascii="Calibri" w:eastAsia="Times New Roman" w:hAnsi="Calibri" w:cs="Calibri"/>
                <w:color w:val="000000"/>
                <w:lang w:eastAsia="en-GB"/>
              </w:rPr>
              <w:t>Percent</w:t>
            </w:r>
          </w:p>
        </w:tc>
      </w:tr>
      <w:tr w:rsidR="00D84EF0" w:rsidRPr="00FA03BF" w14:paraId="386A9D90" w14:textId="77777777" w:rsidTr="001D1808">
        <w:trPr>
          <w:trHeight w:val="290"/>
        </w:trPr>
        <w:tc>
          <w:tcPr>
            <w:tcW w:w="846" w:type="dxa"/>
            <w:noWrap/>
            <w:vAlign w:val="bottom"/>
            <w:hideMark/>
          </w:tcPr>
          <w:p w14:paraId="710177B7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92" w:type="dxa"/>
            <w:noWrap/>
            <w:vAlign w:val="bottom"/>
            <w:hideMark/>
          </w:tcPr>
          <w:p w14:paraId="605AA283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28,443</w:t>
            </w:r>
          </w:p>
        </w:tc>
        <w:tc>
          <w:tcPr>
            <w:tcW w:w="992" w:type="dxa"/>
            <w:noWrap/>
            <w:vAlign w:val="bottom"/>
            <w:hideMark/>
          </w:tcPr>
          <w:p w14:paraId="10195F53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44.8</w:t>
            </w:r>
          </w:p>
        </w:tc>
      </w:tr>
      <w:tr w:rsidR="00D84EF0" w:rsidRPr="00FA03BF" w14:paraId="330B537E" w14:textId="77777777" w:rsidTr="001D1808">
        <w:trPr>
          <w:trHeight w:val="290"/>
        </w:trPr>
        <w:tc>
          <w:tcPr>
            <w:tcW w:w="846" w:type="dxa"/>
            <w:noWrap/>
            <w:vAlign w:val="bottom"/>
            <w:hideMark/>
          </w:tcPr>
          <w:p w14:paraId="6D2B6FCE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2" w:type="dxa"/>
            <w:noWrap/>
            <w:vAlign w:val="bottom"/>
            <w:hideMark/>
          </w:tcPr>
          <w:p w14:paraId="366D3184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11,601</w:t>
            </w:r>
          </w:p>
        </w:tc>
        <w:tc>
          <w:tcPr>
            <w:tcW w:w="992" w:type="dxa"/>
            <w:noWrap/>
            <w:vAlign w:val="bottom"/>
            <w:hideMark/>
          </w:tcPr>
          <w:p w14:paraId="16115C36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18.27</w:t>
            </w:r>
          </w:p>
        </w:tc>
      </w:tr>
      <w:tr w:rsidR="00D84EF0" w:rsidRPr="00FA03BF" w14:paraId="4EC5CA24" w14:textId="77777777" w:rsidTr="001D1808">
        <w:trPr>
          <w:trHeight w:val="290"/>
        </w:trPr>
        <w:tc>
          <w:tcPr>
            <w:tcW w:w="846" w:type="dxa"/>
            <w:noWrap/>
            <w:vAlign w:val="bottom"/>
            <w:hideMark/>
          </w:tcPr>
          <w:p w14:paraId="548ED460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92" w:type="dxa"/>
            <w:noWrap/>
            <w:vAlign w:val="bottom"/>
            <w:hideMark/>
          </w:tcPr>
          <w:p w14:paraId="06764B48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15,256</w:t>
            </w:r>
          </w:p>
        </w:tc>
        <w:tc>
          <w:tcPr>
            <w:tcW w:w="992" w:type="dxa"/>
            <w:noWrap/>
            <w:vAlign w:val="bottom"/>
            <w:hideMark/>
          </w:tcPr>
          <w:p w14:paraId="0332CBEC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24.03</w:t>
            </w:r>
          </w:p>
        </w:tc>
      </w:tr>
      <w:tr w:rsidR="00D84EF0" w:rsidRPr="00FA03BF" w14:paraId="5DE5DC54" w14:textId="77777777" w:rsidTr="001D1808">
        <w:trPr>
          <w:trHeight w:val="290"/>
        </w:trPr>
        <w:tc>
          <w:tcPr>
            <w:tcW w:w="846" w:type="dxa"/>
            <w:noWrap/>
            <w:vAlign w:val="bottom"/>
            <w:hideMark/>
          </w:tcPr>
          <w:p w14:paraId="14E8A3C5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92" w:type="dxa"/>
            <w:noWrap/>
            <w:vAlign w:val="bottom"/>
            <w:hideMark/>
          </w:tcPr>
          <w:p w14:paraId="3BDF7B22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5,727</w:t>
            </w:r>
          </w:p>
        </w:tc>
        <w:tc>
          <w:tcPr>
            <w:tcW w:w="992" w:type="dxa"/>
            <w:noWrap/>
            <w:vAlign w:val="bottom"/>
            <w:hideMark/>
          </w:tcPr>
          <w:p w14:paraId="07839488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9.02</w:t>
            </w:r>
          </w:p>
        </w:tc>
      </w:tr>
      <w:tr w:rsidR="00D84EF0" w:rsidRPr="00FA03BF" w14:paraId="3164002E" w14:textId="77777777" w:rsidTr="001D1808">
        <w:trPr>
          <w:trHeight w:val="290"/>
        </w:trPr>
        <w:tc>
          <w:tcPr>
            <w:tcW w:w="846" w:type="dxa"/>
            <w:noWrap/>
            <w:vAlign w:val="bottom"/>
            <w:hideMark/>
          </w:tcPr>
          <w:p w14:paraId="564261D3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92" w:type="dxa"/>
            <w:noWrap/>
            <w:vAlign w:val="bottom"/>
            <w:hideMark/>
          </w:tcPr>
          <w:p w14:paraId="4BAFB74A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1,754</w:t>
            </w:r>
          </w:p>
        </w:tc>
        <w:tc>
          <w:tcPr>
            <w:tcW w:w="992" w:type="dxa"/>
            <w:noWrap/>
            <w:vAlign w:val="bottom"/>
            <w:hideMark/>
          </w:tcPr>
          <w:p w14:paraId="2F177158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2.76</w:t>
            </w:r>
          </w:p>
        </w:tc>
      </w:tr>
      <w:tr w:rsidR="00D84EF0" w:rsidRPr="00FA03BF" w14:paraId="0FDA2569" w14:textId="77777777" w:rsidTr="001D1808">
        <w:trPr>
          <w:trHeight w:val="290"/>
        </w:trPr>
        <w:tc>
          <w:tcPr>
            <w:tcW w:w="846" w:type="dxa"/>
            <w:noWrap/>
            <w:vAlign w:val="bottom"/>
            <w:hideMark/>
          </w:tcPr>
          <w:p w14:paraId="6467BBED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92" w:type="dxa"/>
            <w:noWrap/>
            <w:vAlign w:val="bottom"/>
            <w:hideMark/>
          </w:tcPr>
          <w:p w14:paraId="7AA15D6B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714</w:t>
            </w:r>
          </w:p>
        </w:tc>
        <w:tc>
          <w:tcPr>
            <w:tcW w:w="992" w:type="dxa"/>
            <w:noWrap/>
            <w:vAlign w:val="bottom"/>
            <w:hideMark/>
          </w:tcPr>
          <w:p w14:paraId="1B89C869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1.12</w:t>
            </w:r>
          </w:p>
        </w:tc>
      </w:tr>
      <w:tr w:rsidR="00D84EF0" w:rsidRPr="00FA03BF" w14:paraId="3FDD5C67" w14:textId="77777777" w:rsidTr="001D1808">
        <w:trPr>
          <w:trHeight w:val="290"/>
        </w:trPr>
        <w:tc>
          <w:tcPr>
            <w:tcW w:w="846" w:type="dxa"/>
            <w:noWrap/>
            <w:vAlign w:val="bottom"/>
            <w:hideMark/>
          </w:tcPr>
          <w:p w14:paraId="3ED9E8A3" w14:textId="77777777" w:rsidR="00D84EF0" w:rsidRPr="00FA03BF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Total</w:t>
            </w:r>
          </w:p>
        </w:tc>
        <w:tc>
          <w:tcPr>
            <w:tcW w:w="992" w:type="dxa"/>
            <w:noWrap/>
            <w:vAlign w:val="bottom"/>
            <w:hideMark/>
          </w:tcPr>
          <w:p w14:paraId="48BE9798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63,495</w:t>
            </w:r>
          </w:p>
        </w:tc>
        <w:tc>
          <w:tcPr>
            <w:tcW w:w="992" w:type="dxa"/>
            <w:noWrap/>
            <w:vAlign w:val="bottom"/>
            <w:hideMark/>
          </w:tcPr>
          <w:p w14:paraId="52CA8F04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</w:tbl>
    <w:p w14:paraId="2A2EADFE" w14:textId="77777777" w:rsidR="00D84EF0" w:rsidRDefault="00D84EF0" w:rsidP="00D84EF0"/>
    <w:tbl>
      <w:tblPr>
        <w:tblStyle w:val="TableGrid"/>
        <w:tblW w:w="2888" w:type="dxa"/>
        <w:tblLook w:val="04A0" w:firstRow="1" w:lastRow="0" w:firstColumn="1" w:lastColumn="0" w:noHBand="0" w:noVBand="1"/>
      </w:tblPr>
      <w:tblGrid>
        <w:gridCol w:w="1129"/>
        <w:gridCol w:w="851"/>
        <w:gridCol w:w="908"/>
      </w:tblGrid>
      <w:tr w:rsidR="00D84EF0" w:rsidRPr="00FA03BF" w14:paraId="51B23CCA" w14:textId="77777777" w:rsidTr="001D1808">
        <w:trPr>
          <w:trHeight w:val="290"/>
        </w:trPr>
        <w:tc>
          <w:tcPr>
            <w:tcW w:w="1129" w:type="dxa"/>
            <w:noWrap/>
          </w:tcPr>
          <w:p w14:paraId="5BD5A331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Interview Year</w:t>
            </w:r>
          </w:p>
        </w:tc>
        <w:tc>
          <w:tcPr>
            <w:tcW w:w="851" w:type="dxa"/>
            <w:noWrap/>
          </w:tcPr>
          <w:p w14:paraId="2DE2784D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A03BF">
              <w:rPr>
                <w:rFonts w:ascii="Calibri" w:eastAsia="Times New Roman" w:hAnsi="Calibri" w:cs="Calibri"/>
                <w:color w:val="000000"/>
                <w:lang w:eastAsia="en-GB"/>
              </w:rPr>
              <w:t>Freq.</w:t>
            </w:r>
          </w:p>
        </w:tc>
        <w:tc>
          <w:tcPr>
            <w:tcW w:w="908" w:type="dxa"/>
            <w:noWrap/>
          </w:tcPr>
          <w:p w14:paraId="642DF238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A03BF">
              <w:rPr>
                <w:rFonts w:ascii="Calibri" w:eastAsia="Times New Roman" w:hAnsi="Calibri" w:cs="Calibri"/>
                <w:color w:val="000000"/>
                <w:lang w:eastAsia="en-GB"/>
              </w:rPr>
              <w:t>Percent</w:t>
            </w:r>
          </w:p>
        </w:tc>
      </w:tr>
      <w:tr w:rsidR="00D84EF0" w:rsidRPr="00FA03BF" w14:paraId="2519608B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3DD2E12F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2010</w:t>
            </w:r>
          </w:p>
        </w:tc>
        <w:tc>
          <w:tcPr>
            <w:tcW w:w="851" w:type="dxa"/>
            <w:noWrap/>
            <w:vAlign w:val="bottom"/>
            <w:hideMark/>
          </w:tcPr>
          <w:p w14:paraId="5E158CB5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2,966</w:t>
            </w:r>
          </w:p>
        </w:tc>
        <w:tc>
          <w:tcPr>
            <w:tcW w:w="908" w:type="dxa"/>
            <w:noWrap/>
            <w:vAlign w:val="bottom"/>
            <w:hideMark/>
          </w:tcPr>
          <w:p w14:paraId="7BC3E447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4.67</w:t>
            </w:r>
          </w:p>
        </w:tc>
      </w:tr>
      <w:tr w:rsidR="00D84EF0" w:rsidRPr="00FA03BF" w14:paraId="7CB82CDD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59998BF0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2011</w:t>
            </w:r>
          </w:p>
        </w:tc>
        <w:tc>
          <w:tcPr>
            <w:tcW w:w="851" w:type="dxa"/>
            <w:noWrap/>
            <w:vAlign w:val="bottom"/>
            <w:hideMark/>
          </w:tcPr>
          <w:p w14:paraId="729A4F0D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7,672</w:t>
            </w:r>
          </w:p>
        </w:tc>
        <w:tc>
          <w:tcPr>
            <w:tcW w:w="908" w:type="dxa"/>
            <w:noWrap/>
            <w:vAlign w:val="bottom"/>
            <w:hideMark/>
          </w:tcPr>
          <w:p w14:paraId="24D78FE6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12.08</w:t>
            </w:r>
          </w:p>
        </w:tc>
      </w:tr>
      <w:tr w:rsidR="00D84EF0" w:rsidRPr="00FA03BF" w14:paraId="2C209E4B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409E10F9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2012</w:t>
            </w:r>
          </w:p>
        </w:tc>
        <w:tc>
          <w:tcPr>
            <w:tcW w:w="851" w:type="dxa"/>
            <w:noWrap/>
            <w:vAlign w:val="bottom"/>
            <w:hideMark/>
          </w:tcPr>
          <w:p w14:paraId="0AFDEF83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7,527</w:t>
            </w:r>
          </w:p>
        </w:tc>
        <w:tc>
          <w:tcPr>
            <w:tcW w:w="908" w:type="dxa"/>
            <w:noWrap/>
            <w:vAlign w:val="bottom"/>
            <w:hideMark/>
          </w:tcPr>
          <w:p w14:paraId="4ADA19E7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11.86</w:t>
            </w:r>
          </w:p>
        </w:tc>
      </w:tr>
      <w:tr w:rsidR="00D84EF0" w:rsidRPr="00FA03BF" w14:paraId="77D1034B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7A6561E2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2013</w:t>
            </w:r>
          </w:p>
        </w:tc>
        <w:tc>
          <w:tcPr>
            <w:tcW w:w="851" w:type="dxa"/>
            <w:noWrap/>
            <w:vAlign w:val="bottom"/>
            <w:hideMark/>
          </w:tcPr>
          <w:p w14:paraId="1E69159D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7,289</w:t>
            </w:r>
          </w:p>
        </w:tc>
        <w:tc>
          <w:tcPr>
            <w:tcW w:w="908" w:type="dxa"/>
            <w:noWrap/>
            <w:vAlign w:val="bottom"/>
            <w:hideMark/>
          </w:tcPr>
          <w:p w14:paraId="406EDAE9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11.48</w:t>
            </w:r>
          </w:p>
        </w:tc>
      </w:tr>
      <w:tr w:rsidR="00D84EF0" w:rsidRPr="00FA03BF" w14:paraId="0E4FB3ED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28784E9B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2014</w:t>
            </w:r>
          </w:p>
        </w:tc>
        <w:tc>
          <w:tcPr>
            <w:tcW w:w="851" w:type="dxa"/>
            <w:noWrap/>
            <w:vAlign w:val="bottom"/>
            <w:hideMark/>
          </w:tcPr>
          <w:p w14:paraId="2A6C5B9D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7,152</w:t>
            </w:r>
          </w:p>
        </w:tc>
        <w:tc>
          <w:tcPr>
            <w:tcW w:w="908" w:type="dxa"/>
            <w:noWrap/>
            <w:vAlign w:val="bottom"/>
            <w:hideMark/>
          </w:tcPr>
          <w:p w14:paraId="1A035E92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11.26</w:t>
            </w:r>
          </w:p>
        </w:tc>
      </w:tr>
      <w:tr w:rsidR="00D84EF0" w:rsidRPr="00FA03BF" w14:paraId="0EACA7FF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22B63702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2015</w:t>
            </w:r>
          </w:p>
        </w:tc>
        <w:tc>
          <w:tcPr>
            <w:tcW w:w="851" w:type="dxa"/>
            <w:noWrap/>
            <w:vAlign w:val="bottom"/>
            <w:hideMark/>
          </w:tcPr>
          <w:p w14:paraId="43690C23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6,708</w:t>
            </w:r>
          </w:p>
        </w:tc>
        <w:tc>
          <w:tcPr>
            <w:tcW w:w="908" w:type="dxa"/>
            <w:noWrap/>
            <w:vAlign w:val="bottom"/>
            <w:hideMark/>
          </w:tcPr>
          <w:p w14:paraId="30036E56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10.57</w:t>
            </w:r>
          </w:p>
        </w:tc>
      </w:tr>
      <w:tr w:rsidR="00D84EF0" w:rsidRPr="00FA03BF" w14:paraId="2783733C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10B59172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2016</w:t>
            </w:r>
          </w:p>
        </w:tc>
        <w:tc>
          <w:tcPr>
            <w:tcW w:w="851" w:type="dxa"/>
            <w:noWrap/>
            <w:vAlign w:val="bottom"/>
            <w:hideMark/>
          </w:tcPr>
          <w:p w14:paraId="2099718C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7,531</w:t>
            </w:r>
          </w:p>
        </w:tc>
        <w:tc>
          <w:tcPr>
            <w:tcW w:w="908" w:type="dxa"/>
            <w:noWrap/>
            <w:vAlign w:val="bottom"/>
            <w:hideMark/>
          </w:tcPr>
          <w:p w14:paraId="39A5C500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11.86</w:t>
            </w:r>
          </w:p>
        </w:tc>
      </w:tr>
      <w:tr w:rsidR="00D84EF0" w:rsidRPr="00FA03BF" w14:paraId="175C226D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78E87D4A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2017</w:t>
            </w:r>
          </w:p>
        </w:tc>
        <w:tc>
          <w:tcPr>
            <w:tcW w:w="851" w:type="dxa"/>
            <w:noWrap/>
            <w:vAlign w:val="bottom"/>
            <w:hideMark/>
          </w:tcPr>
          <w:p w14:paraId="0A1B7E71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6,794</w:t>
            </w:r>
          </w:p>
        </w:tc>
        <w:tc>
          <w:tcPr>
            <w:tcW w:w="908" w:type="dxa"/>
            <w:noWrap/>
            <w:vAlign w:val="bottom"/>
            <w:hideMark/>
          </w:tcPr>
          <w:p w14:paraId="5BCE6095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10.7</w:t>
            </w:r>
          </w:p>
        </w:tc>
      </w:tr>
      <w:tr w:rsidR="00D84EF0" w:rsidRPr="00FA03BF" w14:paraId="48A029E7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44A17176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2018</w:t>
            </w:r>
          </w:p>
        </w:tc>
        <w:tc>
          <w:tcPr>
            <w:tcW w:w="851" w:type="dxa"/>
            <w:noWrap/>
            <w:vAlign w:val="bottom"/>
            <w:hideMark/>
          </w:tcPr>
          <w:p w14:paraId="008A88BF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6,343</w:t>
            </w:r>
          </w:p>
        </w:tc>
        <w:tc>
          <w:tcPr>
            <w:tcW w:w="908" w:type="dxa"/>
            <w:noWrap/>
            <w:vAlign w:val="bottom"/>
            <w:hideMark/>
          </w:tcPr>
          <w:p w14:paraId="5DACC8CC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9.99</w:t>
            </w:r>
          </w:p>
        </w:tc>
      </w:tr>
      <w:tr w:rsidR="00D84EF0" w:rsidRPr="00FA03BF" w14:paraId="219DCB3A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43746885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2019</w:t>
            </w:r>
          </w:p>
        </w:tc>
        <w:tc>
          <w:tcPr>
            <w:tcW w:w="851" w:type="dxa"/>
            <w:noWrap/>
            <w:vAlign w:val="bottom"/>
            <w:hideMark/>
          </w:tcPr>
          <w:p w14:paraId="63DA9BD8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3,306</w:t>
            </w:r>
          </w:p>
        </w:tc>
        <w:tc>
          <w:tcPr>
            <w:tcW w:w="908" w:type="dxa"/>
            <w:noWrap/>
            <w:vAlign w:val="bottom"/>
            <w:hideMark/>
          </w:tcPr>
          <w:p w14:paraId="54998C07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5.21</w:t>
            </w:r>
          </w:p>
        </w:tc>
      </w:tr>
      <w:tr w:rsidR="00D84EF0" w:rsidRPr="00FA03BF" w14:paraId="46B8B466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3D8A2C03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2020</w:t>
            </w:r>
          </w:p>
        </w:tc>
        <w:tc>
          <w:tcPr>
            <w:tcW w:w="851" w:type="dxa"/>
            <w:noWrap/>
            <w:vAlign w:val="bottom"/>
            <w:hideMark/>
          </w:tcPr>
          <w:p w14:paraId="78C754EA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204</w:t>
            </w:r>
          </w:p>
        </w:tc>
        <w:tc>
          <w:tcPr>
            <w:tcW w:w="908" w:type="dxa"/>
            <w:noWrap/>
            <w:vAlign w:val="bottom"/>
            <w:hideMark/>
          </w:tcPr>
          <w:p w14:paraId="12118F72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0.32</w:t>
            </w:r>
          </w:p>
        </w:tc>
      </w:tr>
      <w:tr w:rsidR="00D84EF0" w:rsidRPr="00FA03BF" w14:paraId="686A4EF0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36ED786F" w14:textId="77777777" w:rsidR="00D84EF0" w:rsidRPr="00FA03BF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Total</w:t>
            </w:r>
          </w:p>
        </w:tc>
        <w:tc>
          <w:tcPr>
            <w:tcW w:w="851" w:type="dxa"/>
            <w:noWrap/>
            <w:vAlign w:val="bottom"/>
            <w:hideMark/>
          </w:tcPr>
          <w:p w14:paraId="4F3209D3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63,492</w:t>
            </w:r>
          </w:p>
        </w:tc>
        <w:tc>
          <w:tcPr>
            <w:tcW w:w="908" w:type="dxa"/>
            <w:noWrap/>
            <w:vAlign w:val="bottom"/>
            <w:hideMark/>
          </w:tcPr>
          <w:p w14:paraId="4DAFB2C7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</w:tbl>
    <w:p w14:paraId="51633470" w14:textId="77777777" w:rsidR="00D84EF0" w:rsidRDefault="00D84EF0" w:rsidP="00D84EF0"/>
    <w:tbl>
      <w:tblPr>
        <w:tblStyle w:val="TableGrid"/>
        <w:tblW w:w="3114" w:type="dxa"/>
        <w:tblLook w:val="04A0" w:firstRow="1" w:lastRow="0" w:firstColumn="1" w:lastColumn="0" w:noHBand="0" w:noVBand="1"/>
      </w:tblPr>
      <w:tblGrid>
        <w:gridCol w:w="1129"/>
        <w:gridCol w:w="993"/>
        <w:gridCol w:w="992"/>
      </w:tblGrid>
      <w:tr w:rsidR="00D84EF0" w:rsidRPr="00FA03BF" w14:paraId="25D19377" w14:textId="77777777" w:rsidTr="001D1808">
        <w:trPr>
          <w:trHeight w:val="290"/>
        </w:trPr>
        <w:tc>
          <w:tcPr>
            <w:tcW w:w="1129" w:type="dxa"/>
            <w:noWrap/>
            <w:hideMark/>
          </w:tcPr>
          <w:p w14:paraId="65DF9210" w14:textId="77777777" w:rsidR="00D84EF0" w:rsidRPr="00FA03BF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University D</w:t>
            </w:r>
            <w:r w:rsidRPr="00FA03BF">
              <w:rPr>
                <w:rFonts w:ascii="Calibri" w:eastAsia="Times New Roman" w:hAnsi="Calibri" w:cs="Calibri"/>
                <w:color w:val="000000"/>
                <w:lang w:eastAsia="en-GB"/>
              </w:rPr>
              <w:t>egree</w:t>
            </w:r>
          </w:p>
        </w:tc>
        <w:tc>
          <w:tcPr>
            <w:tcW w:w="993" w:type="dxa"/>
            <w:noWrap/>
            <w:hideMark/>
          </w:tcPr>
          <w:p w14:paraId="4CF366CC" w14:textId="77777777" w:rsidR="00D84EF0" w:rsidRPr="00FA03BF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A03BF">
              <w:rPr>
                <w:rFonts w:ascii="Calibri" w:eastAsia="Times New Roman" w:hAnsi="Calibri" w:cs="Calibri"/>
                <w:color w:val="000000"/>
                <w:lang w:eastAsia="en-GB"/>
              </w:rPr>
              <w:t>Freq.</w:t>
            </w:r>
          </w:p>
        </w:tc>
        <w:tc>
          <w:tcPr>
            <w:tcW w:w="992" w:type="dxa"/>
            <w:noWrap/>
            <w:hideMark/>
          </w:tcPr>
          <w:p w14:paraId="30BB8B09" w14:textId="77777777" w:rsidR="00D84EF0" w:rsidRPr="00FA03BF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A03BF">
              <w:rPr>
                <w:rFonts w:ascii="Calibri" w:eastAsia="Times New Roman" w:hAnsi="Calibri" w:cs="Calibri"/>
                <w:color w:val="000000"/>
                <w:lang w:eastAsia="en-GB"/>
              </w:rPr>
              <w:t>Percent</w:t>
            </w:r>
          </w:p>
        </w:tc>
      </w:tr>
      <w:tr w:rsidR="00D84EF0" w:rsidRPr="00FA03BF" w14:paraId="39B7E5A4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741302BC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93" w:type="dxa"/>
            <w:noWrap/>
            <w:vAlign w:val="bottom"/>
            <w:hideMark/>
          </w:tcPr>
          <w:p w14:paraId="185CE394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35,257</w:t>
            </w:r>
          </w:p>
        </w:tc>
        <w:tc>
          <w:tcPr>
            <w:tcW w:w="992" w:type="dxa"/>
            <w:noWrap/>
            <w:vAlign w:val="bottom"/>
            <w:hideMark/>
          </w:tcPr>
          <w:p w14:paraId="3E937337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56.38</w:t>
            </w:r>
          </w:p>
        </w:tc>
      </w:tr>
      <w:tr w:rsidR="00D84EF0" w:rsidRPr="00FA03BF" w14:paraId="088444CD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5EF18431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3" w:type="dxa"/>
            <w:noWrap/>
            <w:vAlign w:val="bottom"/>
            <w:hideMark/>
          </w:tcPr>
          <w:p w14:paraId="72692DCE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27,280</w:t>
            </w:r>
          </w:p>
        </w:tc>
        <w:tc>
          <w:tcPr>
            <w:tcW w:w="992" w:type="dxa"/>
            <w:noWrap/>
            <w:vAlign w:val="bottom"/>
            <w:hideMark/>
          </w:tcPr>
          <w:p w14:paraId="480F2827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43.62</w:t>
            </w:r>
          </w:p>
        </w:tc>
      </w:tr>
      <w:tr w:rsidR="00D84EF0" w:rsidRPr="00FA03BF" w14:paraId="73579D77" w14:textId="77777777" w:rsidTr="001D1808">
        <w:trPr>
          <w:trHeight w:val="290"/>
        </w:trPr>
        <w:tc>
          <w:tcPr>
            <w:tcW w:w="1129" w:type="dxa"/>
            <w:noWrap/>
            <w:vAlign w:val="bottom"/>
            <w:hideMark/>
          </w:tcPr>
          <w:p w14:paraId="55501DC6" w14:textId="77777777" w:rsidR="00D84EF0" w:rsidRPr="00FA03BF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Total</w:t>
            </w:r>
          </w:p>
        </w:tc>
        <w:tc>
          <w:tcPr>
            <w:tcW w:w="993" w:type="dxa"/>
            <w:noWrap/>
            <w:vAlign w:val="bottom"/>
            <w:hideMark/>
          </w:tcPr>
          <w:p w14:paraId="7D9322B2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62,537</w:t>
            </w:r>
          </w:p>
        </w:tc>
        <w:tc>
          <w:tcPr>
            <w:tcW w:w="992" w:type="dxa"/>
            <w:noWrap/>
            <w:vAlign w:val="bottom"/>
            <w:hideMark/>
          </w:tcPr>
          <w:p w14:paraId="10A70AD7" w14:textId="77777777" w:rsidR="00D84EF0" w:rsidRPr="00FA03BF" w:rsidRDefault="00D84EF0" w:rsidP="001D1808">
            <w:pPr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</w:tbl>
    <w:p w14:paraId="0340C363" w14:textId="77777777" w:rsidR="00D84EF0" w:rsidRDefault="00D84EF0" w:rsidP="00D84EF0"/>
    <w:tbl>
      <w:tblPr>
        <w:tblStyle w:val="TableGrid"/>
        <w:tblW w:w="9980" w:type="dxa"/>
        <w:tblLayout w:type="fixed"/>
        <w:tblLook w:val="04A0" w:firstRow="1" w:lastRow="0" w:firstColumn="1" w:lastColumn="0" w:noHBand="0" w:noVBand="1"/>
      </w:tblPr>
      <w:tblGrid>
        <w:gridCol w:w="2122"/>
        <w:gridCol w:w="1122"/>
        <w:gridCol w:w="1123"/>
        <w:gridCol w:w="1122"/>
        <w:gridCol w:w="1123"/>
        <w:gridCol w:w="1122"/>
        <w:gridCol w:w="1123"/>
        <w:gridCol w:w="1123"/>
      </w:tblGrid>
      <w:tr w:rsidR="00D84EF0" w:rsidRPr="007A7CAE" w14:paraId="34C944C5" w14:textId="77777777" w:rsidTr="001D1808">
        <w:trPr>
          <w:trHeight w:val="290"/>
        </w:trPr>
        <w:tc>
          <w:tcPr>
            <w:tcW w:w="2122" w:type="dxa"/>
            <w:noWrap/>
          </w:tcPr>
          <w:p w14:paraId="669468D5" w14:textId="77777777" w:rsidR="00D84EF0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Parity</w:t>
            </w:r>
          </w:p>
        </w:tc>
        <w:tc>
          <w:tcPr>
            <w:tcW w:w="1122" w:type="dxa"/>
            <w:noWrap/>
          </w:tcPr>
          <w:p w14:paraId="6686923D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123" w:type="dxa"/>
            <w:noWrap/>
          </w:tcPr>
          <w:p w14:paraId="53A51D5A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1122" w:type="dxa"/>
            <w:noWrap/>
          </w:tcPr>
          <w:p w14:paraId="0063F4D1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1123" w:type="dxa"/>
            <w:noWrap/>
          </w:tcPr>
          <w:p w14:paraId="15B3B7B7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1122" w:type="dxa"/>
            <w:noWrap/>
          </w:tcPr>
          <w:p w14:paraId="2A9BAD64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1123" w:type="dxa"/>
            <w:noWrap/>
          </w:tcPr>
          <w:p w14:paraId="3157A93B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5&amp;above</w:t>
            </w:r>
          </w:p>
        </w:tc>
        <w:tc>
          <w:tcPr>
            <w:tcW w:w="1123" w:type="dxa"/>
            <w:noWrap/>
          </w:tcPr>
          <w:p w14:paraId="0B040890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Total</w:t>
            </w:r>
          </w:p>
        </w:tc>
      </w:tr>
      <w:tr w:rsidR="00D84EF0" w:rsidRPr="007A7CAE" w14:paraId="74D46DAC" w14:textId="77777777" w:rsidTr="001D1808">
        <w:trPr>
          <w:trHeight w:val="290"/>
        </w:trPr>
        <w:tc>
          <w:tcPr>
            <w:tcW w:w="2122" w:type="dxa"/>
            <w:noWrap/>
            <w:hideMark/>
          </w:tcPr>
          <w:p w14:paraId="286005D8" w14:textId="77777777" w:rsidR="00D84EF0" w:rsidRPr="007A7CAE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Number of births</w:t>
            </w:r>
          </w:p>
        </w:tc>
        <w:tc>
          <w:tcPr>
            <w:tcW w:w="1122" w:type="dxa"/>
            <w:noWrap/>
            <w:vAlign w:val="bottom"/>
            <w:hideMark/>
          </w:tcPr>
          <w:p w14:paraId="06CD05DD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1,597</w:t>
            </w:r>
          </w:p>
        </w:tc>
        <w:tc>
          <w:tcPr>
            <w:tcW w:w="1123" w:type="dxa"/>
            <w:noWrap/>
            <w:vAlign w:val="bottom"/>
            <w:hideMark/>
          </w:tcPr>
          <w:p w14:paraId="0266B353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1,568</w:t>
            </w:r>
          </w:p>
        </w:tc>
        <w:tc>
          <w:tcPr>
            <w:tcW w:w="1122" w:type="dxa"/>
            <w:noWrap/>
            <w:vAlign w:val="bottom"/>
            <w:hideMark/>
          </w:tcPr>
          <w:p w14:paraId="38FA27EE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699</w:t>
            </w:r>
          </w:p>
        </w:tc>
        <w:tc>
          <w:tcPr>
            <w:tcW w:w="1123" w:type="dxa"/>
            <w:noWrap/>
            <w:vAlign w:val="bottom"/>
            <w:hideMark/>
          </w:tcPr>
          <w:p w14:paraId="6FDAB8D1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267</w:t>
            </w:r>
          </w:p>
        </w:tc>
        <w:tc>
          <w:tcPr>
            <w:tcW w:w="1122" w:type="dxa"/>
            <w:noWrap/>
            <w:vAlign w:val="bottom"/>
            <w:hideMark/>
          </w:tcPr>
          <w:p w14:paraId="34F11539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1123" w:type="dxa"/>
            <w:noWrap/>
            <w:vAlign w:val="bottom"/>
            <w:hideMark/>
          </w:tcPr>
          <w:p w14:paraId="1FC809BF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1123" w:type="dxa"/>
            <w:noWrap/>
            <w:vAlign w:val="bottom"/>
            <w:hideMark/>
          </w:tcPr>
          <w:p w14:paraId="582A964A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4,243</w:t>
            </w:r>
          </w:p>
        </w:tc>
      </w:tr>
      <w:tr w:rsidR="00D84EF0" w:rsidRPr="007A7CAE" w14:paraId="63440E5A" w14:textId="77777777" w:rsidTr="001D1808">
        <w:trPr>
          <w:trHeight w:val="290"/>
        </w:trPr>
        <w:tc>
          <w:tcPr>
            <w:tcW w:w="2122" w:type="dxa"/>
            <w:noWrap/>
            <w:hideMark/>
          </w:tcPr>
          <w:p w14:paraId="148042B1" w14:textId="77777777" w:rsidR="00D84EF0" w:rsidRPr="007A7CAE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Average Birth rate, %</w:t>
            </w:r>
          </w:p>
        </w:tc>
        <w:tc>
          <w:tcPr>
            <w:tcW w:w="1122" w:type="dxa"/>
            <w:noWrap/>
            <w:vAlign w:val="bottom"/>
            <w:hideMark/>
          </w:tcPr>
          <w:p w14:paraId="178B46A9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5.61</w:t>
            </w:r>
          </w:p>
        </w:tc>
        <w:tc>
          <w:tcPr>
            <w:tcW w:w="1123" w:type="dxa"/>
            <w:noWrap/>
            <w:vAlign w:val="bottom"/>
            <w:hideMark/>
          </w:tcPr>
          <w:p w14:paraId="55228A60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13.52</w:t>
            </w:r>
          </w:p>
        </w:tc>
        <w:tc>
          <w:tcPr>
            <w:tcW w:w="1122" w:type="dxa"/>
            <w:noWrap/>
            <w:vAlign w:val="bottom"/>
            <w:hideMark/>
          </w:tcPr>
          <w:p w14:paraId="29235B92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4.58</w:t>
            </w:r>
          </w:p>
        </w:tc>
        <w:tc>
          <w:tcPr>
            <w:tcW w:w="1123" w:type="dxa"/>
            <w:noWrap/>
            <w:vAlign w:val="bottom"/>
            <w:hideMark/>
          </w:tcPr>
          <w:p w14:paraId="4C7CA995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4.66</w:t>
            </w:r>
          </w:p>
        </w:tc>
        <w:tc>
          <w:tcPr>
            <w:tcW w:w="1122" w:type="dxa"/>
            <w:noWrap/>
            <w:vAlign w:val="bottom"/>
            <w:hideMark/>
          </w:tcPr>
          <w:p w14:paraId="6582A626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4.39</w:t>
            </w:r>
          </w:p>
        </w:tc>
        <w:tc>
          <w:tcPr>
            <w:tcW w:w="1123" w:type="dxa"/>
            <w:noWrap/>
            <w:vAlign w:val="bottom"/>
            <w:hideMark/>
          </w:tcPr>
          <w:p w14:paraId="602CE4A8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4.9</w:t>
            </w:r>
          </w:p>
        </w:tc>
        <w:tc>
          <w:tcPr>
            <w:tcW w:w="1123" w:type="dxa"/>
            <w:noWrap/>
            <w:vAlign w:val="bottom"/>
            <w:hideMark/>
          </w:tcPr>
          <w:p w14:paraId="354CED9A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6.68</w:t>
            </w:r>
          </w:p>
        </w:tc>
      </w:tr>
      <w:tr w:rsidR="00D84EF0" w:rsidRPr="007A7CAE" w14:paraId="092455A3" w14:textId="77777777" w:rsidTr="001D1808">
        <w:trPr>
          <w:trHeight w:val="290"/>
        </w:trPr>
        <w:tc>
          <w:tcPr>
            <w:tcW w:w="2122" w:type="dxa"/>
            <w:noWrap/>
            <w:hideMark/>
          </w:tcPr>
          <w:p w14:paraId="44E771A1" w14:textId="77777777" w:rsidR="00D84EF0" w:rsidRPr="007A7CAE" w:rsidRDefault="00D84EF0" w:rsidP="001D180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Population at risk</w:t>
            </w:r>
          </w:p>
        </w:tc>
        <w:tc>
          <w:tcPr>
            <w:tcW w:w="1122" w:type="dxa"/>
            <w:noWrap/>
            <w:vAlign w:val="bottom"/>
            <w:hideMark/>
          </w:tcPr>
          <w:p w14:paraId="7DFF0CA5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28,443</w:t>
            </w:r>
          </w:p>
        </w:tc>
        <w:tc>
          <w:tcPr>
            <w:tcW w:w="1123" w:type="dxa"/>
            <w:noWrap/>
            <w:vAlign w:val="bottom"/>
            <w:hideMark/>
          </w:tcPr>
          <w:p w14:paraId="3C950A02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11,601</w:t>
            </w:r>
          </w:p>
        </w:tc>
        <w:tc>
          <w:tcPr>
            <w:tcW w:w="1122" w:type="dxa"/>
            <w:noWrap/>
            <w:vAlign w:val="bottom"/>
            <w:hideMark/>
          </w:tcPr>
          <w:p w14:paraId="3CADB024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15,256</w:t>
            </w:r>
          </w:p>
        </w:tc>
        <w:tc>
          <w:tcPr>
            <w:tcW w:w="1123" w:type="dxa"/>
            <w:noWrap/>
            <w:vAlign w:val="bottom"/>
            <w:hideMark/>
          </w:tcPr>
          <w:p w14:paraId="6E4B1E81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5,727</w:t>
            </w:r>
          </w:p>
        </w:tc>
        <w:tc>
          <w:tcPr>
            <w:tcW w:w="1122" w:type="dxa"/>
            <w:noWrap/>
            <w:vAlign w:val="bottom"/>
            <w:hideMark/>
          </w:tcPr>
          <w:p w14:paraId="52DE3B5D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1,754</w:t>
            </w:r>
          </w:p>
        </w:tc>
        <w:tc>
          <w:tcPr>
            <w:tcW w:w="1123" w:type="dxa"/>
            <w:noWrap/>
            <w:vAlign w:val="bottom"/>
            <w:hideMark/>
          </w:tcPr>
          <w:p w14:paraId="32984C68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714</w:t>
            </w:r>
          </w:p>
        </w:tc>
        <w:tc>
          <w:tcPr>
            <w:tcW w:w="1123" w:type="dxa"/>
            <w:noWrap/>
            <w:vAlign w:val="bottom"/>
            <w:hideMark/>
          </w:tcPr>
          <w:p w14:paraId="17B801A8" w14:textId="77777777" w:rsidR="00D84EF0" w:rsidRPr="007A7CAE" w:rsidRDefault="00D84EF0" w:rsidP="001D1808">
            <w:pPr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</w:rPr>
              <w:t>63,495</w:t>
            </w:r>
          </w:p>
        </w:tc>
      </w:tr>
    </w:tbl>
    <w:p w14:paraId="51F60C41" w14:textId="77777777" w:rsidR="00D84EF0" w:rsidRDefault="00D84EF0" w:rsidP="00D84EF0">
      <w:r>
        <w:t>l</w:t>
      </w:r>
    </w:p>
    <w:p w14:paraId="45649CB5" w14:textId="77777777" w:rsidR="00D84EF0" w:rsidRDefault="00D84EF0"/>
    <w:sectPr w:rsidR="00D84E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EF0"/>
    <w:rsid w:val="00D8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5B144"/>
  <w15:chartTrackingRefBased/>
  <w15:docId w15:val="{C3593903-C761-435A-B481-4CD9CDF2A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4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Ermisch</dc:creator>
  <cp:keywords/>
  <dc:description/>
  <cp:lastModifiedBy>John Ermisch</cp:lastModifiedBy>
  <cp:revision>1</cp:revision>
  <dcterms:created xsi:type="dcterms:W3CDTF">2021-09-16T06:58:00Z</dcterms:created>
  <dcterms:modified xsi:type="dcterms:W3CDTF">2021-09-16T06:58:00Z</dcterms:modified>
</cp:coreProperties>
</file>